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585" w:rsidRDefault="0062458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FFFFFF"/>
          <w:sz w:val="20"/>
          <w:szCs w:val="20"/>
        </w:rPr>
      </w:pPr>
      <w:bookmarkStart w:id="0" w:name="_GoBack"/>
      <w:bookmarkEnd w:id="0"/>
    </w:p>
    <w:p w:rsidR="00624585" w:rsidRDefault="0062458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FFFFFF"/>
          <w:sz w:val="20"/>
          <w:szCs w:val="20"/>
        </w:rPr>
      </w:pPr>
    </w:p>
    <w:p w:rsidR="00624585" w:rsidRDefault="0062458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FFFFFF"/>
          <w:sz w:val="20"/>
          <w:szCs w:val="20"/>
        </w:rPr>
      </w:pPr>
    </w:p>
    <w:p w:rsidR="00EF0CFD" w:rsidRPr="00624585" w:rsidRDefault="00624585" w:rsidP="00624585">
      <w:pPr>
        <w:widowControl w:val="0"/>
        <w:spacing w:after="0" w:line="240" w:lineRule="auto"/>
        <w:rPr>
          <w:rFonts w:ascii="Gadugi" w:eastAsia="Gadugi" w:hAnsi="Gadugi" w:cs="Gadugi"/>
          <w:b/>
          <w:i/>
          <w:sz w:val="32"/>
          <w:szCs w:val="32"/>
          <w:lang w:val="en-CA"/>
        </w:rPr>
      </w:pPr>
      <w:r w:rsidRPr="00624585">
        <w:rPr>
          <w:rFonts w:ascii="Arial" w:eastAsia="Arial" w:hAnsi="Arial" w:cs="Arial"/>
          <w:b/>
          <w:i/>
          <w:sz w:val="20"/>
          <w:szCs w:val="20"/>
          <w:lang w:val="en-CA"/>
        </w:rPr>
        <w:t>Please fill the document with the desired service</w:t>
      </w:r>
      <w:r w:rsidR="00110637">
        <w:rPr>
          <w:rFonts w:ascii="Arial" w:eastAsia="Arial" w:hAnsi="Arial" w:cs="Arial"/>
          <w:b/>
          <w:i/>
          <w:sz w:val="20"/>
          <w:szCs w:val="20"/>
          <w:lang w:val="en-CA"/>
        </w:rPr>
        <w:t>s</w:t>
      </w:r>
      <w:r w:rsidRPr="00624585">
        <w:rPr>
          <w:rFonts w:ascii="Arial" w:eastAsia="Arial" w:hAnsi="Arial" w:cs="Arial"/>
          <w:b/>
          <w:i/>
          <w:sz w:val="20"/>
          <w:szCs w:val="20"/>
          <w:lang w:val="en-CA"/>
        </w:rPr>
        <w:t xml:space="preserve">/options and return it back to get a </w:t>
      </w:r>
      <w:r>
        <w:rPr>
          <w:rFonts w:ascii="Arial" w:eastAsia="Arial" w:hAnsi="Arial" w:cs="Arial"/>
          <w:b/>
          <w:i/>
          <w:sz w:val="20"/>
          <w:szCs w:val="20"/>
          <w:lang w:val="en-CA"/>
        </w:rPr>
        <w:t xml:space="preserve">specific </w:t>
      </w:r>
      <w:r w:rsidRPr="00624585">
        <w:rPr>
          <w:rFonts w:ascii="Arial" w:eastAsia="Arial" w:hAnsi="Arial" w:cs="Arial"/>
          <w:b/>
          <w:i/>
          <w:sz w:val="20"/>
          <w:szCs w:val="20"/>
          <w:lang w:val="en-CA"/>
        </w:rPr>
        <w:t>quote prepared</w:t>
      </w:r>
    </w:p>
    <w:p w:rsidR="00EC62E2" w:rsidRPr="00624585" w:rsidRDefault="00AA3012" w:rsidP="00877D21">
      <w:pPr>
        <w:spacing w:after="0"/>
        <w:ind w:hanging="283"/>
        <w:rPr>
          <w:color w:val="4F4F4F"/>
          <w:sz w:val="23"/>
          <w:szCs w:val="23"/>
          <w:highlight w:val="white"/>
          <w:lang w:val="en-CA"/>
        </w:rPr>
      </w:pPr>
      <w:r w:rsidRPr="00624585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4072531</wp:posOffset>
                </wp:positionH>
                <wp:positionV relativeFrom="paragraph">
                  <wp:posOffset>319515</wp:posOffset>
                </wp:positionV>
                <wp:extent cx="2687541" cy="2392325"/>
                <wp:effectExtent l="0" t="0" r="0" b="82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541" cy="239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585" w:rsidRDefault="00624585" w:rsidP="0062458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24585">
                              <w:rPr>
                                <w:b/>
                                <w:sz w:val="40"/>
                              </w:rPr>
                              <w:t xml:space="preserve">Service </w:t>
                            </w:r>
                            <w:proofErr w:type="spellStart"/>
                            <w:r w:rsidRPr="00624585">
                              <w:rPr>
                                <w:b/>
                                <w:sz w:val="40"/>
                              </w:rPr>
                              <w:t>Request</w:t>
                            </w:r>
                            <w:proofErr w:type="spellEnd"/>
                          </w:p>
                          <w:p w:rsidR="00AA3012" w:rsidRDefault="00593DE1" w:rsidP="00AA301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July</w:t>
                            </w:r>
                            <w:r w:rsidR="00942AE3">
                              <w:rPr>
                                <w:b/>
                                <w:bCs/>
                              </w:rPr>
                              <w:t xml:space="preserve"> 1st,</w:t>
                            </w:r>
                            <w:r w:rsidR="00AA3012" w:rsidRPr="00AA3012">
                              <w:rPr>
                                <w:b/>
                                <w:bCs/>
                              </w:rPr>
                              <w:t xml:space="preserve"> 202</w:t>
                            </w:r>
                            <w:r w:rsidR="00A24A70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AA3012" w:rsidRPr="00AA3012">
                              <w:rPr>
                                <w:b/>
                                <w:bCs/>
                              </w:rPr>
                              <w:t xml:space="preserve"> – March</w:t>
                            </w:r>
                            <w:r w:rsidR="00942AE3">
                              <w:rPr>
                                <w:b/>
                                <w:bCs/>
                              </w:rPr>
                              <w:t xml:space="preserve"> 31th,</w:t>
                            </w:r>
                            <w:r w:rsidR="00AA30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A3012" w:rsidRPr="00AA3012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A24A70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AA3012" w:rsidRPr="00AA30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93DE1" w:rsidRDefault="00593DE1" w:rsidP="00AA3012">
                            <w:pPr>
                              <w:pStyle w:val="Default"/>
                              <w:jc w:val="center"/>
                            </w:pPr>
                          </w:p>
                          <w:p w:rsidR="00593DE1" w:rsidRPr="00AA3012" w:rsidRDefault="00593DE1" w:rsidP="00AA3012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8980" cy="1254760"/>
                                  <wp:effectExtent l="0" t="0" r="1270" b="254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980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0.65pt;margin-top:25.15pt;width:211.6pt;height:18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" fillcolor="white [3212]" stroked="f">
                <v:textbox>
                  <w:txbxContent>
                    <w:p w:rsidR="00624585" w:rsidRDefault="00624585" w:rsidP="0062458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24585">
                        <w:rPr>
                          <w:b/>
                          <w:sz w:val="40"/>
                        </w:rPr>
                        <w:t xml:space="preserve">Service </w:t>
                      </w:r>
                      <w:proofErr w:type="spellStart"/>
                      <w:r w:rsidRPr="00624585">
                        <w:rPr>
                          <w:b/>
                          <w:sz w:val="40"/>
                        </w:rPr>
                        <w:t>Request</w:t>
                      </w:r>
                      <w:proofErr w:type="spellEnd"/>
                    </w:p>
                    <w:p w:rsidR="00AA3012" w:rsidRDefault="00593DE1" w:rsidP="00AA3012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July</w:t>
                      </w:r>
                      <w:r w:rsidR="00942AE3">
                        <w:rPr>
                          <w:b/>
                          <w:bCs/>
                        </w:rPr>
                        <w:t xml:space="preserve"> 1st,</w:t>
                      </w:r>
                      <w:r w:rsidR="00AA3012" w:rsidRPr="00AA3012">
                        <w:rPr>
                          <w:b/>
                          <w:bCs/>
                        </w:rPr>
                        <w:t xml:space="preserve"> 202</w:t>
                      </w:r>
                      <w:r w:rsidR="00A24A70">
                        <w:rPr>
                          <w:b/>
                          <w:bCs/>
                        </w:rPr>
                        <w:t>3</w:t>
                      </w:r>
                      <w:r w:rsidR="00AA3012" w:rsidRPr="00AA3012">
                        <w:rPr>
                          <w:b/>
                          <w:bCs/>
                        </w:rPr>
                        <w:t xml:space="preserve"> – March</w:t>
                      </w:r>
                      <w:r w:rsidR="00942AE3">
                        <w:rPr>
                          <w:b/>
                          <w:bCs/>
                        </w:rPr>
                        <w:t xml:space="preserve"> 31th,</w:t>
                      </w:r>
                      <w:r w:rsidR="00AA3012">
                        <w:rPr>
                          <w:b/>
                          <w:bCs/>
                        </w:rPr>
                        <w:t xml:space="preserve"> </w:t>
                      </w:r>
                      <w:r w:rsidR="00AA3012" w:rsidRPr="00AA3012">
                        <w:rPr>
                          <w:b/>
                          <w:bCs/>
                        </w:rPr>
                        <w:t>202</w:t>
                      </w:r>
                      <w:r w:rsidR="00A24A70">
                        <w:rPr>
                          <w:b/>
                          <w:bCs/>
                        </w:rPr>
                        <w:t>4</w:t>
                      </w:r>
                      <w:r w:rsidR="00AA3012" w:rsidRPr="00AA3012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93DE1" w:rsidRDefault="00593DE1" w:rsidP="00AA3012">
                      <w:pPr>
                        <w:pStyle w:val="Default"/>
                        <w:jc w:val="center"/>
                      </w:pPr>
                    </w:p>
                    <w:p w:rsidR="00593DE1" w:rsidRPr="00AA3012" w:rsidRDefault="00593DE1" w:rsidP="00AA3012">
                      <w:pPr>
                        <w:pStyle w:val="Defaul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8980" cy="1254760"/>
                            <wp:effectExtent l="0" t="0" r="1270" b="254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980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7EE0" w:rsidRPr="00624585">
        <w:rPr>
          <w:color w:val="4F4F4F"/>
          <w:sz w:val="23"/>
          <w:szCs w:val="23"/>
          <w:highlight w:val="white"/>
          <w:lang w:val="en-CA"/>
        </w:rPr>
        <w:t xml:space="preserve">                                                                                          </w:t>
      </w:r>
      <w:r w:rsidR="00207C32" w:rsidRPr="00624585">
        <w:rPr>
          <w:color w:val="4F4F4F"/>
          <w:sz w:val="24"/>
          <w:szCs w:val="24"/>
          <w:highlight w:val="white"/>
          <w:lang w:val="en-CA"/>
        </w:rPr>
        <w:tab/>
      </w:r>
      <w:r w:rsidR="00207C32" w:rsidRPr="00624585">
        <w:rPr>
          <w:color w:val="4F4F4F"/>
          <w:sz w:val="24"/>
          <w:szCs w:val="24"/>
          <w:highlight w:val="white"/>
          <w:lang w:val="en-CA"/>
        </w:rPr>
        <w:tab/>
      </w:r>
      <w:r w:rsidR="00207C32" w:rsidRPr="00624585">
        <w:rPr>
          <w:color w:val="4F4F4F"/>
          <w:sz w:val="24"/>
          <w:szCs w:val="24"/>
          <w:highlight w:val="white"/>
          <w:lang w:val="en-CA"/>
        </w:rPr>
        <w:tab/>
      </w:r>
      <w:r w:rsidR="00207C32" w:rsidRPr="00624585">
        <w:rPr>
          <w:color w:val="4F4F4F"/>
          <w:sz w:val="24"/>
          <w:szCs w:val="24"/>
          <w:highlight w:val="white"/>
          <w:lang w:val="en-CA"/>
        </w:rPr>
        <w:tab/>
      </w:r>
      <w:r w:rsidR="00207C32" w:rsidRPr="00624585">
        <w:rPr>
          <w:color w:val="4F4F4F"/>
          <w:sz w:val="24"/>
          <w:szCs w:val="24"/>
          <w:highlight w:val="white"/>
          <w:lang w:val="en-CA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49"/>
        <w:gridCol w:w="2925"/>
        <w:gridCol w:w="2028"/>
        <w:gridCol w:w="1091"/>
        <w:gridCol w:w="987"/>
      </w:tblGrid>
      <w:tr w:rsidR="00624585" w:rsidRPr="00624585" w:rsidTr="00593DE1">
        <w:trPr>
          <w:gridAfter w:val="3"/>
          <w:wAfter w:w="4106" w:type="dxa"/>
          <w:trHeight w:val="390"/>
        </w:trPr>
        <w:tc>
          <w:tcPr>
            <w:tcW w:w="6374" w:type="dxa"/>
            <w:gridSpan w:val="2"/>
            <w:hideMark/>
          </w:tcPr>
          <w:p w:rsidR="00EC62E2" w:rsidRPr="00624585" w:rsidRDefault="00EC62E2" w:rsidP="00593DE1">
            <w:pP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PI informations</w:t>
            </w:r>
          </w:p>
        </w:tc>
      </w:tr>
      <w:tr w:rsidR="00624585" w:rsidRPr="00624585" w:rsidTr="00593DE1">
        <w:trPr>
          <w:gridAfter w:val="3"/>
          <w:wAfter w:w="4106" w:type="dxa"/>
          <w:trHeight w:val="435"/>
        </w:trPr>
        <w:tc>
          <w:tcPr>
            <w:tcW w:w="6374" w:type="dxa"/>
            <w:gridSpan w:val="2"/>
            <w:noWrap/>
            <w:hideMark/>
          </w:tcPr>
          <w:p w:rsidR="00EC62E2" w:rsidRPr="00624585" w:rsidRDefault="00EC62E2" w:rsidP="00593DE1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 xml:space="preserve">PI: </w:t>
            </w:r>
          </w:p>
        </w:tc>
      </w:tr>
      <w:tr w:rsidR="00624585" w:rsidRPr="00624585" w:rsidTr="00593DE1">
        <w:trPr>
          <w:gridAfter w:val="3"/>
          <w:wAfter w:w="4106" w:type="dxa"/>
          <w:trHeight w:val="450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EC62E2" w:rsidRPr="00624585" w:rsidRDefault="00EC62E2" w:rsidP="00593DE1">
            <w:pPr>
              <w:rPr>
                <w:sz w:val="24"/>
                <w:szCs w:val="24"/>
                <w:highlight w:val="white"/>
                <w:u w:val="single"/>
              </w:rPr>
            </w:pPr>
            <w:r w:rsidRPr="00624585">
              <w:rPr>
                <w:sz w:val="24"/>
                <w:szCs w:val="24"/>
                <w:highlight w:val="white"/>
                <w:u w:val="single"/>
              </w:rPr>
              <w:t>Affiliation:</w:t>
            </w:r>
          </w:p>
        </w:tc>
        <w:tc>
          <w:tcPr>
            <w:tcW w:w="2925" w:type="dxa"/>
            <w:tcBorders>
              <w:left w:val="nil"/>
            </w:tcBorders>
            <w:noWrap/>
            <w:hideMark/>
          </w:tcPr>
          <w:p w:rsidR="00EC62E2" w:rsidRPr="00624585" w:rsidRDefault="00EC62E2" w:rsidP="00593DE1">
            <w:pPr>
              <w:rPr>
                <w:sz w:val="24"/>
                <w:szCs w:val="24"/>
                <w:highlight w:val="white"/>
                <w:u w:val="single"/>
              </w:rPr>
            </w:pPr>
          </w:p>
        </w:tc>
      </w:tr>
      <w:tr w:rsidR="00624585" w:rsidRPr="00624585" w:rsidTr="00593DE1">
        <w:trPr>
          <w:gridAfter w:val="3"/>
          <w:wAfter w:w="4106" w:type="dxa"/>
          <w:trHeight w:val="525"/>
        </w:trPr>
        <w:tc>
          <w:tcPr>
            <w:tcW w:w="3449" w:type="dxa"/>
            <w:tcBorders>
              <w:right w:val="nil"/>
            </w:tcBorders>
            <w:hideMark/>
          </w:tcPr>
          <w:p w:rsidR="00EC62E2" w:rsidRPr="00624585" w:rsidRDefault="00EC62E2" w:rsidP="00593DE1">
            <w:pPr>
              <w:rPr>
                <w:sz w:val="24"/>
                <w:szCs w:val="24"/>
                <w:highlight w:val="white"/>
              </w:rPr>
            </w:pPr>
            <w:proofErr w:type="spellStart"/>
            <w:r w:rsidRPr="00624585">
              <w:rPr>
                <w:sz w:val="24"/>
                <w:szCs w:val="24"/>
                <w:highlight w:val="white"/>
                <w:u w:val="single"/>
              </w:rPr>
              <w:t>Research</w:t>
            </w:r>
            <w:proofErr w:type="spellEnd"/>
            <w:r w:rsidRPr="00624585">
              <w:rPr>
                <w:sz w:val="24"/>
                <w:szCs w:val="24"/>
                <w:highlight w:val="white"/>
                <w:u w:val="single"/>
              </w:rPr>
              <w:t xml:space="preserve"> axis: </w:t>
            </w:r>
            <w:r w:rsidRPr="00624585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25" w:type="dxa"/>
            <w:tcBorders>
              <w:left w:val="nil"/>
            </w:tcBorders>
            <w:hideMark/>
          </w:tcPr>
          <w:p w:rsidR="00EC62E2" w:rsidRPr="00624585" w:rsidRDefault="00EC62E2" w:rsidP="00593DE1">
            <w:pPr>
              <w:rPr>
                <w:sz w:val="24"/>
                <w:szCs w:val="24"/>
                <w:highlight w:val="white"/>
              </w:rPr>
            </w:pPr>
          </w:p>
        </w:tc>
      </w:tr>
      <w:tr w:rsidR="00624585" w:rsidRPr="00624585" w:rsidTr="00593DE1">
        <w:trPr>
          <w:gridAfter w:val="3"/>
          <w:wAfter w:w="4106" w:type="dxa"/>
          <w:trHeight w:val="435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EC62E2" w:rsidRPr="00624585" w:rsidRDefault="00EC62E2" w:rsidP="00593DE1">
            <w:pPr>
              <w:rPr>
                <w:sz w:val="24"/>
                <w:szCs w:val="24"/>
                <w:highlight w:val="white"/>
              </w:rPr>
            </w:pPr>
            <w:r w:rsidRPr="00624585">
              <w:rPr>
                <w:sz w:val="24"/>
                <w:szCs w:val="24"/>
                <w:highlight w:val="white"/>
                <w:u w:val="single"/>
              </w:rPr>
              <w:t>e-mail:</w:t>
            </w:r>
            <w:r w:rsidRPr="00624585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25" w:type="dxa"/>
            <w:tcBorders>
              <w:left w:val="nil"/>
            </w:tcBorders>
            <w:noWrap/>
            <w:hideMark/>
          </w:tcPr>
          <w:p w:rsidR="00EC62E2" w:rsidRPr="00624585" w:rsidRDefault="00EC62E2" w:rsidP="00593DE1">
            <w:pPr>
              <w:rPr>
                <w:sz w:val="24"/>
                <w:szCs w:val="24"/>
                <w:highlight w:val="white"/>
              </w:rPr>
            </w:pPr>
          </w:p>
        </w:tc>
      </w:tr>
      <w:tr w:rsidR="00624585" w:rsidRPr="00624585" w:rsidTr="00593DE1">
        <w:trPr>
          <w:gridAfter w:val="3"/>
          <w:wAfter w:w="4106" w:type="dxa"/>
          <w:trHeight w:val="420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EC62E2" w:rsidRPr="00624585" w:rsidRDefault="00EC62E2" w:rsidP="00593DE1">
            <w:pPr>
              <w:rPr>
                <w:sz w:val="24"/>
                <w:szCs w:val="24"/>
                <w:highlight w:val="white"/>
              </w:rPr>
            </w:pPr>
            <w:proofErr w:type="spellStart"/>
            <w:r w:rsidRPr="00624585">
              <w:rPr>
                <w:sz w:val="24"/>
                <w:szCs w:val="24"/>
                <w:highlight w:val="white"/>
                <w:u w:val="single"/>
              </w:rPr>
              <w:t>ext</w:t>
            </w:r>
            <w:proofErr w:type="spellEnd"/>
            <w:r w:rsidRPr="00624585">
              <w:rPr>
                <w:sz w:val="24"/>
                <w:szCs w:val="24"/>
                <w:highlight w:val="white"/>
                <w:u w:val="single"/>
              </w:rPr>
              <w:t>:</w:t>
            </w:r>
            <w:r w:rsidRPr="00624585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25" w:type="dxa"/>
            <w:tcBorders>
              <w:left w:val="nil"/>
            </w:tcBorders>
            <w:noWrap/>
            <w:hideMark/>
          </w:tcPr>
          <w:p w:rsidR="00EC62E2" w:rsidRPr="00624585" w:rsidRDefault="00EC62E2" w:rsidP="00593DE1">
            <w:pPr>
              <w:rPr>
                <w:sz w:val="24"/>
                <w:szCs w:val="24"/>
                <w:highlight w:val="white"/>
              </w:rPr>
            </w:pPr>
          </w:p>
        </w:tc>
      </w:tr>
      <w:tr w:rsidR="00624585" w:rsidRPr="00624585" w:rsidTr="00593DE1">
        <w:trPr>
          <w:gridAfter w:val="3"/>
          <w:wAfter w:w="4106" w:type="dxa"/>
          <w:trHeight w:val="465"/>
        </w:trPr>
        <w:tc>
          <w:tcPr>
            <w:tcW w:w="6374" w:type="dxa"/>
            <w:gridSpan w:val="2"/>
            <w:noWrap/>
            <w:hideMark/>
          </w:tcPr>
          <w:p w:rsidR="00EC62E2" w:rsidRPr="00624585" w:rsidRDefault="00EC62E2" w:rsidP="00593DE1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 xml:space="preserve">Contact: </w:t>
            </w:r>
          </w:p>
        </w:tc>
      </w:tr>
      <w:tr w:rsidR="00624585" w:rsidRPr="00624585" w:rsidTr="00593DE1">
        <w:trPr>
          <w:gridAfter w:val="3"/>
          <w:wAfter w:w="4106" w:type="dxa"/>
          <w:trHeight w:val="390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EC62E2" w:rsidRPr="00624585" w:rsidRDefault="00EC62E2" w:rsidP="00593DE1">
            <w:pPr>
              <w:rPr>
                <w:sz w:val="24"/>
                <w:szCs w:val="24"/>
                <w:highlight w:val="white"/>
              </w:rPr>
            </w:pPr>
            <w:r w:rsidRPr="00624585">
              <w:rPr>
                <w:sz w:val="24"/>
                <w:szCs w:val="24"/>
                <w:highlight w:val="white"/>
                <w:u w:val="single"/>
              </w:rPr>
              <w:t>e-mail:</w:t>
            </w:r>
            <w:r w:rsidRPr="00624585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25" w:type="dxa"/>
            <w:tcBorders>
              <w:left w:val="nil"/>
            </w:tcBorders>
            <w:noWrap/>
            <w:hideMark/>
          </w:tcPr>
          <w:p w:rsidR="00EC62E2" w:rsidRPr="00624585" w:rsidRDefault="00EC62E2" w:rsidP="00593DE1">
            <w:pPr>
              <w:rPr>
                <w:sz w:val="24"/>
                <w:szCs w:val="24"/>
                <w:highlight w:val="white"/>
              </w:rPr>
            </w:pPr>
          </w:p>
        </w:tc>
      </w:tr>
      <w:tr w:rsidR="00624585" w:rsidRPr="00624585" w:rsidTr="00593DE1">
        <w:trPr>
          <w:gridAfter w:val="3"/>
          <w:wAfter w:w="4106" w:type="dxa"/>
          <w:trHeight w:val="405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EC62E2" w:rsidRPr="00624585" w:rsidRDefault="00EC62E2" w:rsidP="00593DE1">
            <w:pPr>
              <w:rPr>
                <w:sz w:val="24"/>
                <w:szCs w:val="24"/>
                <w:highlight w:val="white"/>
              </w:rPr>
            </w:pPr>
            <w:proofErr w:type="spellStart"/>
            <w:r w:rsidRPr="00624585">
              <w:rPr>
                <w:sz w:val="24"/>
                <w:szCs w:val="24"/>
                <w:highlight w:val="white"/>
                <w:u w:val="single"/>
              </w:rPr>
              <w:t>ext</w:t>
            </w:r>
            <w:proofErr w:type="spellEnd"/>
            <w:r w:rsidRPr="00624585">
              <w:rPr>
                <w:sz w:val="24"/>
                <w:szCs w:val="24"/>
                <w:highlight w:val="white"/>
                <w:u w:val="single"/>
              </w:rPr>
              <w:t>:</w:t>
            </w:r>
            <w:r w:rsidRPr="00624585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25" w:type="dxa"/>
            <w:tcBorders>
              <w:left w:val="nil"/>
            </w:tcBorders>
            <w:noWrap/>
            <w:hideMark/>
          </w:tcPr>
          <w:p w:rsidR="00EC62E2" w:rsidRPr="00624585" w:rsidRDefault="00EC62E2" w:rsidP="00593DE1">
            <w:pPr>
              <w:rPr>
                <w:sz w:val="24"/>
                <w:szCs w:val="24"/>
                <w:highlight w:val="white"/>
              </w:rPr>
            </w:pPr>
          </w:p>
        </w:tc>
      </w:tr>
      <w:tr w:rsidR="00EC62E2" w:rsidRPr="00EC62E2" w:rsidTr="00593DE1">
        <w:trPr>
          <w:trHeight w:val="300"/>
        </w:trPr>
        <w:tc>
          <w:tcPr>
            <w:tcW w:w="10480" w:type="dxa"/>
            <w:gridSpan w:val="5"/>
            <w:noWrap/>
            <w:hideMark/>
          </w:tcPr>
          <w:p w:rsidR="00EC62E2" w:rsidRPr="00624585" w:rsidRDefault="00EC62E2" w:rsidP="00593DE1">
            <w:pP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Project informations</w:t>
            </w:r>
          </w:p>
        </w:tc>
      </w:tr>
      <w:tr w:rsidR="00EC62E2" w:rsidRPr="00EC62E2" w:rsidTr="00593DE1">
        <w:trPr>
          <w:trHeight w:val="525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EC62E2" w:rsidRPr="00624585" w:rsidRDefault="00EC62E2" w:rsidP="00593DE1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 xml:space="preserve">Project </w:t>
            </w:r>
            <w:proofErr w:type="spellStart"/>
            <w:r w:rsidRPr="00624585">
              <w:rPr>
                <w:b/>
                <w:bCs/>
                <w:sz w:val="24"/>
                <w:szCs w:val="24"/>
                <w:highlight w:val="white"/>
              </w:rPr>
              <w:t>title</w:t>
            </w:r>
            <w:proofErr w:type="spellEnd"/>
            <w:r w:rsidRPr="00624585">
              <w:rPr>
                <w:b/>
                <w:bCs/>
                <w:sz w:val="24"/>
                <w:szCs w:val="24"/>
                <w:highlight w:val="white"/>
              </w:rPr>
              <w:t xml:space="preserve">: </w:t>
            </w:r>
          </w:p>
        </w:tc>
        <w:tc>
          <w:tcPr>
            <w:tcW w:w="7031" w:type="dxa"/>
            <w:gridSpan w:val="4"/>
            <w:tcBorders>
              <w:left w:val="nil"/>
            </w:tcBorders>
            <w:noWrap/>
            <w:hideMark/>
          </w:tcPr>
          <w:p w:rsidR="00EC62E2" w:rsidRPr="00624585" w:rsidRDefault="00EC62E2" w:rsidP="00593DE1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 </w:t>
            </w:r>
          </w:p>
        </w:tc>
      </w:tr>
      <w:tr w:rsidR="001455CC" w:rsidRPr="00EC62E2" w:rsidTr="00593DE1">
        <w:trPr>
          <w:trHeight w:val="300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1455CC" w:rsidRPr="00624585" w:rsidRDefault="001455CC" w:rsidP="00593DE1">
            <w:pPr>
              <w:rPr>
                <w:b/>
                <w:bCs/>
                <w:sz w:val="24"/>
                <w:szCs w:val="24"/>
                <w:highlight w:val="white"/>
              </w:rPr>
            </w:pPr>
            <w:proofErr w:type="spellStart"/>
            <w:r w:rsidRPr="00624585">
              <w:rPr>
                <w:b/>
                <w:bCs/>
                <w:sz w:val="24"/>
                <w:szCs w:val="24"/>
                <w:highlight w:val="white"/>
              </w:rPr>
              <w:t>Funding</w:t>
            </w:r>
            <w:proofErr w:type="spellEnd"/>
            <w:r w:rsidRPr="00624585">
              <w:rPr>
                <w:b/>
                <w:bCs/>
                <w:sz w:val="24"/>
                <w:szCs w:val="24"/>
                <w:highlight w:val="white"/>
              </w:rPr>
              <w:t xml:space="preserve"> source:</w:t>
            </w:r>
          </w:p>
        </w:tc>
        <w:tc>
          <w:tcPr>
            <w:tcW w:w="2925" w:type="dxa"/>
            <w:tcBorders>
              <w:left w:val="nil"/>
            </w:tcBorders>
            <w:noWrap/>
            <w:hideMark/>
          </w:tcPr>
          <w:p w:rsidR="001455CC" w:rsidRPr="00624585" w:rsidRDefault="001455CC" w:rsidP="00593DE1">
            <w:pPr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028" w:type="dxa"/>
            <w:noWrap/>
            <w:hideMark/>
          </w:tcPr>
          <w:p w:rsidR="001455CC" w:rsidRPr="00624585" w:rsidRDefault="001455CC" w:rsidP="00593DE1">
            <w:pPr>
              <w:rPr>
                <w:b/>
                <w:bCs/>
                <w:sz w:val="24"/>
                <w:szCs w:val="24"/>
                <w:highlight w:val="white"/>
              </w:rPr>
            </w:pPr>
            <w:proofErr w:type="spellStart"/>
            <w:r w:rsidRPr="00624585">
              <w:rPr>
                <w:b/>
                <w:bCs/>
                <w:sz w:val="24"/>
                <w:szCs w:val="24"/>
                <w:highlight w:val="white"/>
              </w:rPr>
              <w:t>Quantity</w:t>
            </w:r>
            <w:proofErr w:type="spellEnd"/>
            <w:r w:rsidRPr="00624585">
              <w:rPr>
                <w:b/>
                <w:b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2078" w:type="dxa"/>
            <w:gridSpan w:val="2"/>
            <w:noWrap/>
            <w:hideMark/>
          </w:tcPr>
          <w:p w:rsidR="001455CC" w:rsidRPr="00624585" w:rsidRDefault="001455CC" w:rsidP="00593DE1">
            <w:pPr>
              <w:rPr>
                <w:sz w:val="24"/>
                <w:szCs w:val="24"/>
                <w:highlight w:val="white"/>
              </w:rPr>
            </w:pPr>
            <w:r w:rsidRPr="00624585">
              <w:rPr>
                <w:sz w:val="24"/>
                <w:szCs w:val="24"/>
                <w:highlight w:val="white"/>
              </w:rPr>
              <w:t> </w:t>
            </w:r>
          </w:p>
        </w:tc>
      </w:tr>
      <w:tr w:rsidR="00694F1B" w:rsidRPr="00EC62E2" w:rsidTr="00593DE1">
        <w:trPr>
          <w:trHeight w:val="315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Budget code :</w:t>
            </w:r>
          </w:p>
        </w:tc>
        <w:tc>
          <w:tcPr>
            <w:tcW w:w="2925" w:type="dxa"/>
            <w:tcBorders>
              <w:left w:val="nil"/>
            </w:tcBorders>
            <w:noWrap/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028" w:type="dxa"/>
            <w:noWrap/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  <w:proofErr w:type="spellStart"/>
            <w:r w:rsidRPr="00624585">
              <w:rPr>
                <w:b/>
                <w:bCs/>
                <w:sz w:val="24"/>
                <w:szCs w:val="24"/>
                <w:highlight w:val="white"/>
              </w:rPr>
              <w:t>Sample</w:t>
            </w:r>
            <w:proofErr w:type="spellEnd"/>
            <w:r w:rsidRPr="00624585">
              <w:rPr>
                <w:b/>
                <w:bCs/>
                <w:sz w:val="24"/>
                <w:szCs w:val="24"/>
                <w:highlight w:val="white"/>
              </w:rPr>
              <w:t xml:space="preserve"> ID:</w:t>
            </w:r>
          </w:p>
        </w:tc>
        <w:tc>
          <w:tcPr>
            <w:tcW w:w="1091" w:type="dxa"/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87" w:type="dxa"/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 </w:t>
            </w:r>
          </w:p>
        </w:tc>
      </w:tr>
      <w:tr w:rsidR="00694F1B" w:rsidRPr="00EC62E2" w:rsidTr="00593DE1">
        <w:trPr>
          <w:trHeight w:val="315"/>
        </w:trPr>
        <w:tc>
          <w:tcPr>
            <w:tcW w:w="3449" w:type="dxa"/>
            <w:tcBorders>
              <w:right w:val="nil"/>
            </w:tcBorders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  <w:proofErr w:type="spellStart"/>
            <w:r w:rsidRPr="00624585">
              <w:rPr>
                <w:b/>
                <w:bCs/>
                <w:sz w:val="24"/>
                <w:szCs w:val="24"/>
                <w:highlight w:val="white"/>
              </w:rPr>
              <w:t>Hemato-oncology</w:t>
            </w:r>
            <w:proofErr w:type="spellEnd"/>
            <w:r w:rsidRPr="00624585">
              <w:rPr>
                <w:b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24585">
              <w:rPr>
                <w:b/>
                <w:bCs/>
                <w:sz w:val="24"/>
                <w:szCs w:val="24"/>
                <w:highlight w:val="white"/>
              </w:rPr>
              <w:t>project</w:t>
            </w:r>
            <w:proofErr w:type="spellEnd"/>
            <w:r w:rsidRPr="00624585">
              <w:rPr>
                <w:b/>
                <w:bCs/>
                <w:sz w:val="24"/>
                <w:szCs w:val="24"/>
                <w:highlight w:val="white"/>
              </w:rPr>
              <w:t xml:space="preserve"> Ϯ?         </w:t>
            </w:r>
          </w:p>
        </w:tc>
        <w:tc>
          <w:tcPr>
            <w:tcW w:w="2925" w:type="dxa"/>
            <w:tcBorders>
              <w:left w:val="nil"/>
            </w:tcBorders>
            <w:noWrap/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028" w:type="dxa"/>
            <w:noWrap/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  <w:proofErr w:type="spellStart"/>
            <w:r w:rsidRPr="00624585">
              <w:rPr>
                <w:b/>
                <w:bCs/>
                <w:sz w:val="24"/>
                <w:szCs w:val="24"/>
                <w:highlight w:val="white"/>
              </w:rPr>
              <w:t>Cell</w:t>
            </w:r>
            <w:proofErr w:type="spellEnd"/>
            <w:r w:rsidRPr="00624585">
              <w:rPr>
                <w:b/>
                <w:bCs/>
                <w:sz w:val="24"/>
                <w:szCs w:val="24"/>
                <w:highlight w:val="white"/>
              </w:rPr>
              <w:t xml:space="preserve"> type:</w:t>
            </w:r>
          </w:p>
        </w:tc>
        <w:tc>
          <w:tcPr>
            <w:tcW w:w="1091" w:type="dxa"/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87" w:type="dxa"/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 </w:t>
            </w:r>
          </w:p>
        </w:tc>
      </w:tr>
      <w:tr w:rsidR="00694F1B" w:rsidRPr="00EC62E2" w:rsidTr="00593DE1">
        <w:trPr>
          <w:trHeight w:val="315"/>
        </w:trPr>
        <w:tc>
          <w:tcPr>
            <w:tcW w:w="3449" w:type="dxa"/>
            <w:tcBorders>
              <w:right w:val="nil"/>
            </w:tcBorders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  <w:proofErr w:type="spellStart"/>
            <w:r w:rsidRPr="00624585">
              <w:rPr>
                <w:b/>
                <w:bCs/>
                <w:sz w:val="24"/>
                <w:szCs w:val="24"/>
                <w:highlight w:val="white"/>
              </w:rPr>
              <w:t>ThéCell</w:t>
            </w:r>
            <w:proofErr w:type="spellEnd"/>
            <w:r w:rsidRPr="00624585">
              <w:rPr>
                <w:b/>
                <w:bCs/>
                <w:sz w:val="24"/>
                <w:szCs w:val="24"/>
                <w:highlight w:val="white"/>
              </w:rPr>
              <w:t xml:space="preserve"> network </w:t>
            </w:r>
            <w:proofErr w:type="spellStart"/>
            <w:r w:rsidRPr="00624585">
              <w:rPr>
                <w:b/>
                <w:bCs/>
                <w:sz w:val="24"/>
                <w:szCs w:val="24"/>
                <w:highlight w:val="white"/>
              </w:rPr>
              <w:t>member</w:t>
            </w:r>
            <w:proofErr w:type="spellEnd"/>
            <w:r w:rsidRPr="00624585">
              <w:rPr>
                <w:b/>
                <w:bCs/>
                <w:sz w:val="24"/>
                <w:szCs w:val="24"/>
                <w:highlight w:val="white"/>
              </w:rPr>
              <w:t xml:space="preserve"> ϮϮ? </w:t>
            </w:r>
          </w:p>
        </w:tc>
        <w:tc>
          <w:tcPr>
            <w:tcW w:w="2925" w:type="dxa"/>
            <w:tcBorders>
              <w:left w:val="nil"/>
            </w:tcBorders>
            <w:noWrap/>
            <w:hideMark/>
          </w:tcPr>
          <w:p w:rsidR="00694F1B" w:rsidRPr="00624585" w:rsidRDefault="00694F1B" w:rsidP="00694F1B">
            <w:pPr>
              <w:rPr>
                <w:sz w:val="24"/>
                <w:szCs w:val="24"/>
                <w:highlight w:val="white"/>
              </w:rPr>
            </w:pPr>
            <w:r w:rsidRPr="00624585">
              <w:rPr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028" w:type="dxa"/>
            <w:noWrap/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Mycoplasma test:</w:t>
            </w:r>
          </w:p>
        </w:tc>
        <w:tc>
          <w:tcPr>
            <w:tcW w:w="1091" w:type="dxa"/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87" w:type="dxa"/>
            <w:hideMark/>
          </w:tcPr>
          <w:p w:rsidR="00694F1B" w:rsidRPr="00624585" w:rsidRDefault="00694F1B" w:rsidP="00694F1B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 </w:t>
            </w:r>
          </w:p>
        </w:tc>
      </w:tr>
    </w:tbl>
    <w:p w:rsidR="00EF0CFD" w:rsidRPr="00207C32" w:rsidRDefault="00593DE1" w:rsidP="00207C32">
      <w:pPr>
        <w:spacing w:after="0"/>
        <w:rPr>
          <w:color w:val="4F4F4F"/>
          <w:sz w:val="23"/>
          <w:szCs w:val="23"/>
          <w:highlight w:val="white"/>
        </w:rPr>
      </w:pPr>
      <w:r>
        <w:rPr>
          <w:color w:val="4F4F4F"/>
          <w:sz w:val="24"/>
          <w:szCs w:val="24"/>
          <w:highlight w:val="white"/>
        </w:rPr>
        <w:br w:type="textWrapping" w:clear="all"/>
      </w:r>
      <w:r w:rsidR="00207C32" w:rsidRPr="00207C32">
        <w:rPr>
          <w:color w:val="4F4F4F"/>
          <w:sz w:val="24"/>
          <w:szCs w:val="24"/>
          <w:highlight w:val="white"/>
        </w:rPr>
        <w:tab/>
      </w:r>
    </w:p>
    <w:p w:rsidR="00D44757" w:rsidRPr="00F66904" w:rsidRDefault="00D44757" w:rsidP="00D44757">
      <w:pPr>
        <w:spacing w:after="0"/>
        <w:rPr>
          <w:b/>
          <w:color w:val="00B0F0"/>
          <w:sz w:val="28"/>
          <w:szCs w:val="28"/>
          <w:u w:val="single"/>
          <w:lang w:val="en-CA"/>
        </w:rPr>
      </w:pPr>
      <w:bookmarkStart w:id="1" w:name="_30j0zll" w:colFirst="0" w:colLast="0"/>
      <w:bookmarkEnd w:id="1"/>
      <w:r w:rsidRPr="00F66904">
        <w:rPr>
          <w:b/>
          <w:color w:val="00B0F0"/>
          <w:sz w:val="28"/>
          <w:szCs w:val="28"/>
          <w:u w:val="single"/>
          <w:lang w:val="en-CA"/>
        </w:rPr>
        <w:t>Reprogramming prices</w:t>
      </w:r>
      <w:r w:rsidR="00F66904" w:rsidRPr="00F66904">
        <w:rPr>
          <w:b/>
          <w:color w:val="00B0F0"/>
          <w:sz w:val="28"/>
          <w:szCs w:val="28"/>
          <w:u w:val="single"/>
          <w:lang w:val="en-CA"/>
        </w:rPr>
        <w:t xml:space="preserve"> </w:t>
      </w:r>
      <w:r w:rsidR="00F66904" w:rsidRPr="00F66904">
        <w:rPr>
          <w:b/>
          <w:sz w:val="20"/>
          <w:szCs w:val="20"/>
          <w:lang w:val="en-CA"/>
        </w:rPr>
        <w:t xml:space="preserve">(Effective from </w:t>
      </w:r>
      <w:r w:rsidR="00694F1B">
        <w:rPr>
          <w:b/>
          <w:sz w:val="20"/>
          <w:szCs w:val="20"/>
          <w:lang w:val="en-CA"/>
        </w:rPr>
        <w:t>July</w:t>
      </w:r>
      <w:r w:rsidR="00A24A70">
        <w:rPr>
          <w:b/>
          <w:sz w:val="20"/>
          <w:szCs w:val="20"/>
          <w:lang w:val="en-CA"/>
        </w:rPr>
        <w:t xml:space="preserve"> </w:t>
      </w:r>
      <w:r w:rsidR="00F66904" w:rsidRPr="00F66904">
        <w:rPr>
          <w:b/>
          <w:sz w:val="20"/>
          <w:szCs w:val="20"/>
          <w:lang w:val="en-CA"/>
        </w:rPr>
        <w:t xml:space="preserve">1st, </w:t>
      </w:r>
      <w:r w:rsidR="00F66904" w:rsidRPr="00F66904">
        <w:rPr>
          <w:b/>
          <w:bCs/>
          <w:sz w:val="20"/>
          <w:szCs w:val="20"/>
          <w:lang w:val="en-CA"/>
        </w:rPr>
        <w:t>202</w:t>
      </w:r>
      <w:r w:rsidR="00A24A70">
        <w:rPr>
          <w:b/>
          <w:bCs/>
          <w:sz w:val="20"/>
          <w:szCs w:val="20"/>
          <w:lang w:val="en-CA"/>
        </w:rPr>
        <w:t>3</w:t>
      </w:r>
      <w:r w:rsidR="00F66904" w:rsidRPr="00F66904">
        <w:rPr>
          <w:b/>
          <w:bCs/>
          <w:sz w:val="20"/>
          <w:szCs w:val="20"/>
          <w:lang w:val="en-CA"/>
        </w:rPr>
        <w:t xml:space="preserve"> until March 31th, 202</w:t>
      </w:r>
      <w:r w:rsidR="00A24A70">
        <w:rPr>
          <w:b/>
          <w:bCs/>
          <w:sz w:val="20"/>
          <w:szCs w:val="20"/>
          <w:lang w:val="en-CA"/>
        </w:rPr>
        <w:t>4</w:t>
      </w:r>
      <w:r w:rsidR="00F66904" w:rsidRPr="00F66904">
        <w:rPr>
          <w:b/>
          <w:bCs/>
          <w:sz w:val="20"/>
          <w:szCs w:val="20"/>
          <w:lang w:val="en-CA"/>
        </w:rPr>
        <w:t>)</w:t>
      </w:r>
      <w:r w:rsidR="00F66904" w:rsidRPr="00F66904">
        <w:rPr>
          <w:b/>
          <w:bCs/>
          <w:sz w:val="12"/>
          <w:szCs w:val="12"/>
          <w:lang w:val="en-CA"/>
        </w:rPr>
        <w:t xml:space="preserve"> </w:t>
      </w:r>
      <w:r w:rsidR="00F66904" w:rsidRPr="00F66904">
        <w:rPr>
          <w:i/>
          <w:color w:val="00B0F0"/>
          <w:sz w:val="28"/>
          <w:szCs w:val="28"/>
          <w:lang w:val="en-CA"/>
        </w:rPr>
        <w:t xml:space="preserve">  </w:t>
      </w:r>
      <w:r w:rsidR="00F66904" w:rsidRPr="00F66904">
        <w:rPr>
          <w:i/>
          <w:color w:val="000000"/>
          <w:sz w:val="28"/>
          <w:szCs w:val="28"/>
          <w:lang w:val="en-CA"/>
        </w:rPr>
        <w:t xml:space="preserve">   </w:t>
      </w:r>
    </w:p>
    <w:p w:rsidR="00D44757" w:rsidRPr="00E354CB" w:rsidRDefault="00D44757" w:rsidP="00D44757">
      <w:pPr>
        <w:numPr>
          <w:ilvl w:val="0"/>
          <w:numId w:val="2"/>
        </w:numPr>
        <w:spacing w:after="0"/>
        <w:rPr>
          <w:i/>
          <w:lang w:val="en-CA"/>
        </w:rPr>
      </w:pPr>
      <w:r w:rsidRPr="00F66904">
        <w:rPr>
          <w:i/>
          <w:lang w:val="en-CA"/>
        </w:rPr>
        <w:t xml:space="preserve"> </w:t>
      </w:r>
      <w:r w:rsidRPr="00E354CB">
        <w:rPr>
          <w:i/>
          <w:lang w:val="en-CA"/>
        </w:rPr>
        <w:t xml:space="preserve">Basic Module 1: </w:t>
      </w:r>
      <w:r w:rsidRPr="00E354CB">
        <w:rPr>
          <w:i/>
          <w:highlight w:val="white"/>
          <w:lang w:val="en-CA"/>
        </w:rPr>
        <w:t xml:space="preserve">PBMC isolation and priming with cytokines/fibroblast expansion + non-integrating Sendai Virus transduction to deliver Yamanaka factors (Klf4, Oct3/4, Sox2 and </w:t>
      </w:r>
      <w:proofErr w:type="spellStart"/>
      <w:r w:rsidRPr="00E354CB">
        <w:rPr>
          <w:i/>
          <w:highlight w:val="white"/>
          <w:lang w:val="en-CA"/>
        </w:rPr>
        <w:t>cMyc</w:t>
      </w:r>
      <w:proofErr w:type="spellEnd"/>
      <w:r w:rsidRPr="00E354CB">
        <w:rPr>
          <w:i/>
          <w:highlight w:val="white"/>
          <w:lang w:val="en-CA"/>
        </w:rPr>
        <w:t xml:space="preserve">) + 2 clone isolation + IF for OCT4, SOX2, SSEA4, and TRA-1-60 + PCR and sequencing FW and REV of the parental population and each clone and a negative </w:t>
      </w:r>
      <w:proofErr w:type="spellStart"/>
      <w:r w:rsidRPr="00E354CB">
        <w:rPr>
          <w:i/>
          <w:highlight w:val="white"/>
          <w:lang w:val="en-CA"/>
        </w:rPr>
        <w:t>ctl</w:t>
      </w:r>
      <w:proofErr w:type="spellEnd"/>
      <w:r w:rsidRPr="00E354CB">
        <w:rPr>
          <w:i/>
          <w:highlight w:val="white"/>
          <w:lang w:val="en-CA"/>
        </w:rPr>
        <w:t xml:space="preserve"> cell line</w:t>
      </w:r>
      <w:r w:rsidRPr="00E354CB">
        <w:rPr>
          <w:i/>
          <w:lang w:val="en-CA"/>
        </w:rPr>
        <w:t xml:space="preserve">. </w:t>
      </w:r>
      <w:r w:rsidRPr="00E354CB">
        <w:rPr>
          <w:i/>
          <w:u w:val="single"/>
          <w:lang w:val="en-CA"/>
        </w:rPr>
        <w:t>8-10 weeks.</w:t>
      </w:r>
    </w:p>
    <w:p w:rsidR="00D44757" w:rsidRPr="00E354CB" w:rsidRDefault="00D44757" w:rsidP="00D44757">
      <w:pPr>
        <w:numPr>
          <w:ilvl w:val="0"/>
          <w:numId w:val="2"/>
        </w:numPr>
        <w:spacing w:after="0"/>
        <w:rPr>
          <w:i/>
          <w:lang w:val="en-CA"/>
        </w:rPr>
      </w:pPr>
      <w:r w:rsidRPr="00E354CB">
        <w:rPr>
          <w:i/>
          <w:lang w:val="en-CA"/>
        </w:rPr>
        <w:t xml:space="preserve">Karyotype: </w:t>
      </w:r>
      <w:r w:rsidRPr="00E354CB">
        <w:rPr>
          <w:i/>
          <w:u w:val="single"/>
          <w:lang w:val="en-CA"/>
        </w:rPr>
        <w:t>months</w:t>
      </w:r>
      <w:r w:rsidRPr="00E354CB">
        <w:rPr>
          <w:i/>
          <w:lang w:val="en-CA"/>
        </w:rPr>
        <w:t>, depending on the cytogenetic department availabilities</w:t>
      </w:r>
    </w:p>
    <w:p w:rsidR="00D44757" w:rsidRPr="00E354CB" w:rsidRDefault="00D44757" w:rsidP="00D44757">
      <w:pPr>
        <w:numPr>
          <w:ilvl w:val="0"/>
          <w:numId w:val="2"/>
        </w:numPr>
        <w:spacing w:after="0"/>
        <w:rPr>
          <w:i/>
        </w:rPr>
      </w:pPr>
      <w:r w:rsidRPr="00E354CB">
        <w:rPr>
          <w:i/>
          <w:lang w:val="en-CA"/>
        </w:rPr>
        <w:t xml:space="preserve">Teratoma formation: cell expansion to P15, injection under renal capsule in NSG mice, mice housing for 8 weeks, sacrifice and section preparation, HE coloration and slide scan. </w:t>
      </w:r>
      <w:r w:rsidRPr="00E354CB">
        <w:rPr>
          <w:i/>
          <w:u w:val="single"/>
        </w:rPr>
        <w:t xml:space="preserve">12 </w:t>
      </w:r>
      <w:proofErr w:type="spellStart"/>
      <w:r w:rsidRPr="00E354CB">
        <w:rPr>
          <w:i/>
          <w:u w:val="single"/>
        </w:rPr>
        <w:t>weeks</w:t>
      </w:r>
      <w:proofErr w:type="spellEnd"/>
      <w:r w:rsidRPr="00E354CB">
        <w:rPr>
          <w:i/>
          <w:u w:val="single"/>
        </w:rPr>
        <w:t>.</w:t>
      </w:r>
    </w:p>
    <w:p w:rsidR="00D44757" w:rsidRPr="00E354CB" w:rsidRDefault="006427C6" w:rsidP="00D44757">
      <w:pPr>
        <w:numPr>
          <w:ilvl w:val="0"/>
          <w:numId w:val="2"/>
        </w:numPr>
        <w:spacing w:after="0"/>
        <w:rPr>
          <w:i/>
          <w:lang w:val="en-CA"/>
        </w:rPr>
      </w:pPr>
      <w:proofErr w:type="spellStart"/>
      <w:r w:rsidRPr="00E354CB">
        <w:rPr>
          <w:i/>
          <w:lang w:val="en-CA"/>
        </w:rPr>
        <w:t>SeV</w:t>
      </w:r>
      <w:proofErr w:type="spellEnd"/>
      <w:r w:rsidRPr="00E354CB">
        <w:rPr>
          <w:i/>
          <w:lang w:val="en-CA"/>
        </w:rPr>
        <w:t xml:space="preserve"> detection</w:t>
      </w:r>
      <w:r w:rsidR="00D44757" w:rsidRPr="00E354CB">
        <w:rPr>
          <w:i/>
          <w:lang w:val="en-CA"/>
        </w:rPr>
        <w:t xml:space="preserve">: RT-PCR analysis for detecting the </w:t>
      </w:r>
      <w:proofErr w:type="spellStart"/>
      <w:r w:rsidR="00D44757" w:rsidRPr="00E354CB">
        <w:rPr>
          <w:i/>
          <w:lang w:val="en-CA"/>
        </w:rPr>
        <w:t>SeV</w:t>
      </w:r>
      <w:proofErr w:type="spellEnd"/>
      <w:r w:rsidR="00D44757" w:rsidRPr="00E354CB">
        <w:rPr>
          <w:i/>
          <w:lang w:val="en-CA"/>
        </w:rPr>
        <w:t xml:space="preserve"> genome in the iPSC clone</w:t>
      </w:r>
      <w:r w:rsidRPr="00E354CB">
        <w:rPr>
          <w:i/>
          <w:lang w:val="en-CA"/>
        </w:rPr>
        <w:t>s (P6</w:t>
      </w:r>
      <w:r w:rsidR="00D44757" w:rsidRPr="00E354CB">
        <w:rPr>
          <w:i/>
          <w:lang w:val="en-CA"/>
        </w:rPr>
        <w:t xml:space="preserve">). </w:t>
      </w:r>
      <w:r w:rsidRPr="00E354CB">
        <w:rPr>
          <w:i/>
          <w:u w:val="single"/>
          <w:lang w:val="en-CA"/>
        </w:rPr>
        <w:t>1 week</w:t>
      </w:r>
      <w:r w:rsidR="00D44757" w:rsidRPr="00E354CB">
        <w:rPr>
          <w:i/>
          <w:u w:val="single"/>
          <w:lang w:val="en-CA"/>
        </w:rPr>
        <w:t>.</w:t>
      </w:r>
      <w:r w:rsidRPr="00E354CB">
        <w:rPr>
          <w:i/>
          <w:lang w:val="en-CA"/>
        </w:rPr>
        <w:t xml:space="preserve"> Note that the service does not include the expansion to P10 for the </w:t>
      </w:r>
      <w:proofErr w:type="spellStart"/>
      <w:r w:rsidRPr="00E354CB">
        <w:rPr>
          <w:i/>
          <w:lang w:val="en-CA"/>
        </w:rPr>
        <w:t>SeV</w:t>
      </w:r>
      <w:proofErr w:type="spellEnd"/>
      <w:r w:rsidRPr="00E354CB">
        <w:rPr>
          <w:i/>
          <w:lang w:val="en-CA"/>
        </w:rPr>
        <w:t xml:space="preserve"> clearance. </w:t>
      </w:r>
    </w:p>
    <w:p w:rsidR="00D44757" w:rsidRPr="00593DE1" w:rsidRDefault="00D44757" w:rsidP="00D44757">
      <w:pPr>
        <w:numPr>
          <w:ilvl w:val="0"/>
          <w:numId w:val="2"/>
        </w:numPr>
        <w:spacing w:after="0"/>
        <w:rPr>
          <w:i/>
          <w:color w:val="000000" w:themeColor="text1"/>
        </w:rPr>
      </w:pPr>
      <w:r w:rsidRPr="00E354CB">
        <w:rPr>
          <w:i/>
          <w:lang w:val="en-CA"/>
        </w:rPr>
        <w:t xml:space="preserve">Genetic analysis: qPCR analysis for detecting the majority of karyotypic abnormalities reported in human ES </w:t>
      </w:r>
      <w:r w:rsidRPr="00593DE1">
        <w:rPr>
          <w:i/>
          <w:color w:val="000000" w:themeColor="text1"/>
          <w:lang w:val="en-CA"/>
        </w:rPr>
        <w:t xml:space="preserve">and </w:t>
      </w:r>
      <w:proofErr w:type="spellStart"/>
      <w:r w:rsidRPr="00593DE1">
        <w:rPr>
          <w:i/>
          <w:color w:val="000000" w:themeColor="text1"/>
          <w:lang w:val="en-CA"/>
        </w:rPr>
        <w:t>iPS</w:t>
      </w:r>
      <w:proofErr w:type="spellEnd"/>
      <w:r w:rsidRPr="00593DE1">
        <w:rPr>
          <w:i/>
          <w:color w:val="000000" w:themeColor="text1"/>
          <w:lang w:val="en-CA"/>
        </w:rPr>
        <w:t xml:space="preserve"> cells. </w:t>
      </w:r>
      <w:r w:rsidR="006427C6" w:rsidRPr="00593DE1">
        <w:rPr>
          <w:i/>
          <w:color w:val="000000" w:themeColor="text1"/>
          <w:lang w:val="en-CA"/>
        </w:rPr>
        <w:t>2</w:t>
      </w:r>
      <w:r w:rsidRPr="00593DE1">
        <w:rPr>
          <w:i/>
          <w:color w:val="000000" w:themeColor="text1"/>
          <w:u w:val="single"/>
          <w:lang w:val="en-CA"/>
        </w:rPr>
        <w:t xml:space="preserve"> we</w:t>
      </w:r>
      <w:proofErr w:type="spellStart"/>
      <w:r w:rsidRPr="00593DE1">
        <w:rPr>
          <w:i/>
          <w:color w:val="000000" w:themeColor="text1"/>
          <w:u w:val="single"/>
        </w:rPr>
        <w:t>eks</w:t>
      </w:r>
      <w:proofErr w:type="spellEnd"/>
      <w:r w:rsidRPr="00593DE1">
        <w:rPr>
          <w:i/>
          <w:color w:val="000000" w:themeColor="text1"/>
          <w:u w:val="single"/>
        </w:rPr>
        <w:t>.</w:t>
      </w:r>
    </w:p>
    <w:p w:rsidR="00A24A70" w:rsidRPr="00593DE1" w:rsidRDefault="00A24A70" w:rsidP="00D44757">
      <w:pPr>
        <w:numPr>
          <w:ilvl w:val="0"/>
          <w:numId w:val="2"/>
        </w:numPr>
        <w:spacing w:after="0"/>
        <w:rPr>
          <w:rFonts w:asciiTheme="majorHAnsi" w:hAnsiTheme="majorHAnsi" w:cstheme="majorHAnsi"/>
          <w:i/>
          <w:color w:val="000000" w:themeColor="text1"/>
          <w:lang w:val="en-US"/>
        </w:rPr>
      </w:pPr>
      <w:r w:rsidRPr="00593DE1">
        <w:rPr>
          <w:rFonts w:asciiTheme="majorHAnsi" w:hAnsiTheme="majorHAnsi" w:cstheme="majorHAnsi"/>
          <w:i/>
          <w:color w:val="000000" w:themeColor="text1"/>
          <w:shd w:val="clear" w:color="auto" w:fill="FFFFFF"/>
          <w:lang w:val="en-US"/>
        </w:rPr>
        <w:t xml:space="preserve">Embryoid body formation: EB formation (96-well plate) and plating on </w:t>
      </w:r>
      <w:proofErr w:type="spellStart"/>
      <w:r w:rsidRPr="00593DE1">
        <w:rPr>
          <w:rFonts w:asciiTheme="majorHAnsi" w:hAnsiTheme="majorHAnsi" w:cstheme="majorHAnsi"/>
          <w:i/>
          <w:color w:val="000000" w:themeColor="text1"/>
          <w:shd w:val="clear" w:color="auto" w:fill="FFFFFF"/>
          <w:lang w:val="en-US"/>
        </w:rPr>
        <w:t>matrigel</w:t>
      </w:r>
      <w:proofErr w:type="spellEnd"/>
      <w:r w:rsidRPr="00593DE1">
        <w:rPr>
          <w:rFonts w:asciiTheme="majorHAnsi" w:hAnsiTheme="majorHAnsi" w:cstheme="majorHAnsi"/>
          <w:i/>
          <w:color w:val="000000" w:themeColor="text1"/>
          <w:shd w:val="clear" w:color="auto" w:fill="FFFFFF"/>
          <w:lang w:val="en-US"/>
        </w:rPr>
        <w:t xml:space="preserve"> (6-well plate)</w:t>
      </w:r>
      <w:r w:rsidR="00E354CB" w:rsidRPr="00593DE1">
        <w:rPr>
          <w:rFonts w:asciiTheme="majorHAnsi" w:hAnsiTheme="majorHAnsi" w:cstheme="majorHAnsi"/>
          <w:i/>
          <w:color w:val="000000" w:themeColor="text1"/>
          <w:shd w:val="clear" w:color="auto" w:fill="FFFFFF"/>
          <w:lang w:val="en-US"/>
        </w:rPr>
        <w:t xml:space="preserve">. </w:t>
      </w:r>
      <w:r w:rsidR="00E354CB" w:rsidRPr="00593DE1">
        <w:rPr>
          <w:rFonts w:asciiTheme="majorHAnsi" w:hAnsiTheme="majorHAnsi" w:cstheme="majorHAnsi"/>
          <w:i/>
          <w:color w:val="000000" w:themeColor="text1"/>
          <w:u w:val="single"/>
          <w:shd w:val="clear" w:color="auto" w:fill="FFFFFF"/>
          <w:lang w:val="en-US"/>
        </w:rPr>
        <w:t>1 week.</w:t>
      </w:r>
    </w:p>
    <w:p w:rsidR="00D44757" w:rsidRPr="00E354CB" w:rsidRDefault="00D44757" w:rsidP="00D44757">
      <w:pPr>
        <w:widowControl w:val="0"/>
        <w:numPr>
          <w:ilvl w:val="0"/>
          <w:numId w:val="2"/>
        </w:numPr>
        <w:spacing w:after="0" w:line="276" w:lineRule="auto"/>
        <w:rPr>
          <w:i/>
          <w:lang w:val="en-US"/>
        </w:rPr>
      </w:pPr>
      <w:r w:rsidRPr="00E354CB">
        <w:rPr>
          <w:i/>
          <w:lang w:val="en-CA"/>
        </w:rPr>
        <w:t xml:space="preserve">Trilineage differentiation: directed differentiation of pluripotent stem cells into </w:t>
      </w:r>
      <w:proofErr w:type="spellStart"/>
      <w:r w:rsidRPr="00E354CB">
        <w:rPr>
          <w:i/>
          <w:lang w:val="en-CA"/>
        </w:rPr>
        <w:t>ecto</w:t>
      </w:r>
      <w:proofErr w:type="spellEnd"/>
      <w:r w:rsidRPr="00E354CB">
        <w:rPr>
          <w:i/>
          <w:lang w:val="en-CA"/>
        </w:rPr>
        <w:t xml:space="preserve">-, </w:t>
      </w:r>
      <w:proofErr w:type="spellStart"/>
      <w:r w:rsidRPr="00E354CB">
        <w:rPr>
          <w:i/>
          <w:lang w:val="en-CA"/>
        </w:rPr>
        <w:t>meso</w:t>
      </w:r>
      <w:proofErr w:type="spellEnd"/>
      <w:r w:rsidRPr="00E354CB">
        <w:rPr>
          <w:i/>
          <w:lang w:val="en-CA"/>
        </w:rPr>
        <w:t xml:space="preserve">- and endoderm and characterization. </w:t>
      </w:r>
      <w:r w:rsidRPr="00E354CB">
        <w:rPr>
          <w:i/>
          <w:u w:val="single"/>
          <w:lang w:val="en-US"/>
        </w:rPr>
        <w:t>2 weeks.</w:t>
      </w:r>
    </w:p>
    <w:p w:rsidR="00D44757" w:rsidRPr="00E354CB" w:rsidRDefault="00D44757" w:rsidP="00D44757">
      <w:pPr>
        <w:widowControl w:val="0"/>
        <w:numPr>
          <w:ilvl w:val="0"/>
          <w:numId w:val="2"/>
        </w:numPr>
        <w:spacing w:after="0" w:line="276" w:lineRule="auto"/>
        <w:rPr>
          <w:i/>
          <w:lang w:val="en-CA"/>
        </w:rPr>
      </w:pPr>
      <w:r w:rsidRPr="00E354CB">
        <w:rPr>
          <w:i/>
          <w:lang w:val="en-CA"/>
        </w:rPr>
        <w:t>PBMC isolation and freezing (</w:t>
      </w:r>
      <w:proofErr w:type="spellStart"/>
      <w:r w:rsidRPr="00E354CB">
        <w:rPr>
          <w:i/>
          <w:lang w:val="en-CA"/>
        </w:rPr>
        <w:t>Ficoll</w:t>
      </w:r>
      <w:proofErr w:type="spellEnd"/>
      <w:r w:rsidRPr="00E354CB">
        <w:rPr>
          <w:i/>
          <w:lang w:val="en-CA"/>
        </w:rPr>
        <w:t xml:space="preserve">): </w:t>
      </w:r>
      <w:r w:rsidRPr="00E354CB">
        <w:rPr>
          <w:i/>
          <w:highlight w:val="white"/>
          <w:lang w:val="en-CA"/>
        </w:rPr>
        <w:t>PBMC isolation and banking as cryovials of 2-3.106 cells/tube)</w:t>
      </w:r>
    </w:p>
    <w:p w:rsidR="00D44757" w:rsidRPr="00E354CB" w:rsidRDefault="00D44757" w:rsidP="00D44757">
      <w:pPr>
        <w:widowControl w:val="0"/>
        <w:numPr>
          <w:ilvl w:val="0"/>
          <w:numId w:val="2"/>
        </w:numPr>
        <w:spacing w:after="0" w:line="276" w:lineRule="auto"/>
        <w:rPr>
          <w:i/>
          <w:lang w:val="en-CA"/>
        </w:rPr>
      </w:pPr>
      <w:r w:rsidRPr="00E354CB">
        <w:rPr>
          <w:i/>
          <w:lang w:val="en-CA"/>
        </w:rPr>
        <w:t xml:space="preserve">Mycoplasma Test: </w:t>
      </w:r>
      <w:r w:rsidRPr="00E354CB">
        <w:rPr>
          <w:i/>
          <w:highlight w:val="white"/>
          <w:lang w:val="en-CA"/>
        </w:rPr>
        <w:t>Colorimetric assay to detect any mycoplasma contamination on the conditioned media of the cells</w:t>
      </w:r>
    </w:p>
    <w:p w:rsidR="00D44757" w:rsidRPr="00E354CB" w:rsidRDefault="00D44757" w:rsidP="00D44757">
      <w:pPr>
        <w:widowControl w:val="0"/>
        <w:numPr>
          <w:ilvl w:val="0"/>
          <w:numId w:val="2"/>
        </w:numPr>
        <w:spacing w:after="0" w:line="276" w:lineRule="auto"/>
        <w:rPr>
          <w:i/>
          <w:lang w:val="en-CA"/>
        </w:rPr>
      </w:pPr>
      <w:r w:rsidRPr="00E354CB">
        <w:rPr>
          <w:i/>
          <w:lang w:val="en-CA"/>
        </w:rPr>
        <w:t xml:space="preserve">iPSC expansion and freezing: </w:t>
      </w:r>
      <w:r w:rsidRPr="00E354CB">
        <w:rPr>
          <w:i/>
          <w:highlight w:val="white"/>
          <w:lang w:val="en-CA"/>
        </w:rPr>
        <w:t>iPSC thawing, expansion during 2 weeks and freezing in 6 cryovials (1.106 cells/cryovial)</w:t>
      </w:r>
    </w:p>
    <w:p w:rsidR="00D44757" w:rsidRPr="00E354CB" w:rsidRDefault="00D44757" w:rsidP="00D44757">
      <w:pPr>
        <w:widowControl w:val="0"/>
        <w:numPr>
          <w:ilvl w:val="0"/>
          <w:numId w:val="2"/>
        </w:numPr>
        <w:spacing w:after="0" w:line="276" w:lineRule="auto"/>
        <w:rPr>
          <w:i/>
        </w:rPr>
      </w:pPr>
      <w:r w:rsidRPr="00E354CB">
        <w:rPr>
          <w:i/>
          <w:lang w:val="en-CA"/>
        </w:rPr>
        <w:t xml:space="preserve">iPSC basic culture training: thawing, maintenance, passaging and freezing. </w:t>
      </w:r>
      <w:r w:rsidRPr="00E354CB">
        <w:rPr>
          <w:i/>
          <w:u w:val="single"/>
        </w:rPr>
        <w:t xml:space="preserve">2-3 </w:t>
      </w:r>
      <w:proofErr w:type="spellStart"/>
      <w:r w:rsidRPr="00E354CB">
        <w:rPr>
          <w:i/>
          <w:u w:val="single"/>
        </w:rPr>
        <w:t>hours</w:t>
      </w:r>
      <w:proofErr w:type="spellEnd"/>
      <w:r w:rsidRPr="00E354CB">
        <w:rPr>
          <w:i/>
          <w:u w:val="single"/>
        </w:rPr>
        <w:t>.</w:t>
      </w:r>
    </w:p>
    <w:p w:rsidR="00D44757" w:rsidRPr="00E354CB" w:rsidRDefault="00D44757" w:rsidP="00D44757">
      <w:pPr>
        <w:widowControl w:val="0"/>
        <w:numPr>
          <w:ilvl w:val="0"/>
          <w:numId w:val="2"/>
        </w:numPr>
        <w:spacing w:after="0" w:line="276" w:lineRule="auto"/>
        <w:rPr>
          <w:i/>
          <w:lang w:val="en-CA"/>
        </w:rPr>
      </w:pPr>
      <w:r w:rsidRPr="00E354CB">
        <w:rPr>
          <w:i/>
          <w:highlight w:val="white"/>
          <w:lang w:val="en-CA"/>
        </w:rPr>
        <w:t>iPSC differentiation: depending on cell-type of interest: fibroblasts, endothelial cells, lung progenitor cells, neural stem cells, astrocytes, neurons, NK cells, CD34+, myogenic progenitor cells</w:t>
      </w:r>
    </w:p>
    <w:p w:rsidR="00D44757" w:rsidRDefault="00D44757" w:rsidP="00D44757">
      <w:pPr>
        <w:widowControl w:val="0"/>
        <w:spacing w:after="0" w:line="276" w:lineRule="auto"/>
        <w:rPr>
          <w:lang w:val="en-CA"/>
        </w:rPr>
      </w:pPr>
    </w:p>
    <w:tbl>
      <w:tblPr>
        <w:tblStyle w:val="a1"/>
        <w:tblW w:w="1093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845"/>
        <w:gridCol w:w="2295"/>
        <w:gridCol w:w="449"/>
        <w:gridCol w:w="1276"/>
        <w:gridCol w:w="1276"/>
        <w:gridCol w:w="1229"/>
        <w:gridCol w:w="1350"/>
      </w:tblGrid>
      <w:tr w:rsidR="00EF0CFD" w:rsidRPr="00D44757" w:rsidTr="00134E5C">
        <w:trPr>
          <w:trHeight w:val="287"/>
          <w:jc w:val="center"/>
        </w:trPr>
        <w:tc>
          <w:tcPr>
            <w:tcW w:w="1215" w:type="dxa"/>
            <w:vMerge w:val="restart"/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0CFD" w:rsidRPr="00D44757" w:rsidRDefault="00CF7EE0" w:rsidP="00261DB4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Module</w:t>
            </w:r>
          </w:p>
        </w:tc>
        <w:tc>
          <w:tcPr>
            <w:tcW w:w="1845" w:type="dxa"/>
            <w:vMerge w:val="restart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FD" w:rsidRPr="00D44757" w:rsidRDefault="00CF7EE0" w:rsidP="00261DB4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Service</w:t>
            </w:r>
          </w:p>
        </w:tc>
        <w:tc>
          <w:tcPr>
            <w:tcW w:w="2744" w:type="dxa"/>
            <w:gridSpan w:val="2"/>
            <w:vMerge w:val="restart"/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0CFD" w:rsidRPr="00D44757" w:rsidRDefault="00CF7EE0" w:rsidP="00261DB4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5131" w:type="dxa"/>
            <w:gridSpan w:val="4"/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0CFD" w:rsidRPr="00D44757" w:rsidRDefault="00CF7EE0" w:rsidP="00261DB4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proofErr w:type="spellStart"/>
            <w:r w:rsidRPr="00D4475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Prices</w:t>
            </w:r>
            <w:proofErr w:type="spellEnd"/>
          </w:p>
        </w:tc>
      </w:tr>
      <w:tr w:rsidR="006C018B" w:rsidRPr="00D44757" w:rsidTr="00134E5C">
        <w:trPr>
          <w:trHeight w:val="267"/>
          <w:jc w:val="center"/>
        </w:trPr>
        <w:tc>
          <w:tcPr>
            <w:tcW w:w="1215" w:type="dxa"/>
            <w:vMerge/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18B" w:rsidRPr="00D44757" w:rsidRDefault="006C018B" w:rsidP="00261DB4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18B" w:rsidRPr="00D44757" w:rsidRDefault="006C018B" w:rsidP="00261DB4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vMerge/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18B" w:rsidRPr="00D44757" w:rsidRDefault="006C018B" w:rsidP="00261DB4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18B" w:rsidRPr="00D44757" w:rsidRDefault="006C018B" w:rsidP="00261DB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proofErr w:type="spellStart"/>
            <w:r w:rsidRPr="00D4475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Onco-Hemato</w:t>
            </w:r>
            <w:proofErr w:type="spellEnd"/>
            <w:r w:rsidRPr="00D4475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 projects</w:t>
            </w:r>
            <w:r w:rsidR="0011063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110637">
              <w:rPr>
                <w:i/>
                <w:sz w:val="18"/>
                <w:szCs w:val="24"/>
                <w:lang w:val="en-CA"/>
              </w:rPr>
              <w:t xml:space="preserve">Ϯ </w:t>
            </w:r>
            <w:proofErr w:type="spellStart"/>
            <w:r w:rsidR="00110637">
              <w:rPr>
                <w:i/>
                <w:sz w:val="18"/>
                <w:szCs w:val="24"/>
                <w:lang w:val="en-CA"/>
              </w:rPr>
              <w:t>Ϯ</w:t>
            </w:r>
            <w:proofErr w:type="spellEnd"/>
          </w:p>
        </w:tc>
        <w:tc>
          <w:tcPr>
            <w:tcW w:w="1276" w:type="dxa"/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18B" w:rsidRPr="00D44757" w:rsidRDefault="006C018B" w:rsidP="00261DB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CHUSJ</w:t>
            </w:r>
            <w:r w:rsidR="0011063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10637">
              <w:rPr>
                <w:i/>
                <w:sz w:val="18"/>
                <w:szCs w:val="24"/>
                <w:lang w:val="en-CA"/>
              </w:rPr>
              <w:t>Ϯ</w:t>
            </w:r>
          </w:p>
        </w:tc>
        <w:tc>
          <w:tcPr>
            <w:tcW w:w="1229" w:type="dxa"/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18B" w:rsidRPr="00D44757" w:rsidRDefault="006C018B" w:rsidP="00261DB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Academic</w:t>
            </w:r>
          </w:p>
        </w:tc>
        <w:tc>
          <w:tcPr>
            <w:tcW w:w="1350" w:type="dxa"/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18B" w:rsidRPr="00D44757" w:rsidRDefault="00ED02D5" w:rsidP="00261DB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D447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Industry</w:t>
            </w:r>
            <w:proofErr w:type="spellEnd"/>
          </w:p>
        </w:tc>
      </w:tr>
      <w:tr w:rsidR="00134E5C" w:rsidRPr="00D44757" w:rsidTr="00134E5C">
        <w:trPr>
          <w:trHeight w:val="711"/>
          <w:jc w:val="center"/>
        </w:trPr>
        <w:tc>
          <w:tcPr>
            <w:tcW w:w="121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MODULE 1</w:t>
            </w:r>
          </w:p>
        </w:tc>
        <w:tc>
          <w:tcPr>
            <w:tcW w:w="4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Fibroblast/PBMC reprogramming + 2 clone</w:t>
            </w:r>
          </w:p>
          <w:p w:rsidR="00134E5C" w:rsidRPr="00D44757" w:rsidRDefault="00134E5C" w:rsidP="00134E5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isolation + 4-Marker IF + Mutation screen *</w:t>
            </w:r>
          </w:p>
        </w:tc>
        <w:tc>
          <w:tcPr>
            <w:tcW w:w="4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D44757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BDAF75" wp14:editId="2100FE0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139700</wp:posOffset>
                      </wp:positionV>
                      <wp:extent cx="209550" cy="190500"/>
                      <wp:effectExtent l="19050" t="1905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E9DB52" id="Rectangle 12" o:spid="_x0000_s1026" style="position:absolute;margin-left:-.35pt;margin-top:11pt;width:16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54CB" w:rsidRPr="00134E5C" w:rsidRDefault="00E354CB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1350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3150</w:t>
            </w:r>
          </w:p>
        </w:tc>
        <w:tc>
          <w:tcPr>
            <w:tcW w:w="122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4725</w:t>
            </w:r>
          </w:p>
        </w:tc>
        <w:tc>
          <w:tcPr>
            <w:tcW w:w="13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demand</w:t>
            </w:r>
            <w:proofErr w:type="spellEnd"/>
          </w:p>
        </w:tc>
      </w:tr>
      <w:tr w:rsidR="00134E5C" w:rsidRPr="00D44757" w:rsidTr="00134E5C">
        <w:trPr>
          <w:trHeight w:val="424"/>
          <w:jc w:val="center"/>
        </w:trPr>
        <w:tc>
          <w:tcPr>
            <w:tcW w:w="121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MODULE 2</w:t>
            </w:r>
          </w:p>
        </w:tc>
        <w:tc>
          <w:tcPr>
            <w:tcW w:w="184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Characterization</w:t>
            </w:r>
            <w:proofErr w:type="spellEnd"/>
          </w:p>
          <w:p w:rsidR="00134E5C" w:rsidRPr="00D44757" w:rsidRDefault="00134E5C" w:rsidP="00134E5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options **</w:t>
            </w:r>
          </w:p>
        </w:tc>
        <w:tc>
          <w:tcPr>
            <w:tcW w:w="22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G-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Banding</w:t>
            </w:r>
            <w:proofErr w:type="spellEnd"/>
          </w:p>
        </w:tc>
        <w:tc>
          <w:tcPr>
            <w:tcW w:w="4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Default="00134E5C" w:rsidP="00134E5C">
            <w:pPr>
              <w:jc w:val="center"/>
            </w:pPr>
            <w:r w:rsidRPr="00156FD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2FEF8C" wp14:editId="23058ED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23495</wp:posOffset>
                      </wp:positionV>
                      <wp:extent cx="209550" cy="19050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D4CE14" id="Rectangle 1" o:spid="_x0000_s1026" style="position:absolute;margin-left:-.35pt;margin-top:1.85pt;width:16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EC7807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1400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1400</w:t>
            </w:r>
          </w:p>
        </w:tc>
        <w:tc>
          <w:tcPr>
            <w:tcW w:w="122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1470</w:t>
            </w:r>
          </w:p>
        </w:tc>
        <w:tc>
          <w:tcPr>
            <w:tcW w:w="13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demand</w:t>
            </w:r>
            <w:proofErr w:type="spellEnd"/>
          </w:p>
        </w:tc>
      </w:tr>
      <w:tr w:rsidR="00134E5C" w:rsidRPr="00D44757" w:rsidTr="00134E5C">
        <w:trPr>
          <w:trHeight w:val="675"/>
          <w:jc w:val="center"/>
        </w:trPr>
        <w:tc>
          <w:tcPr>
            <w:tcW w:w="121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Teratoma</w:t>
            </w:r>
            <w:proofErr w:type="spellEnd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 formation n=2/clone</w:t>
            </w:r>
          </w:p>
        </w:tc>
        <w:tc>
          <w:tcPr>
            <w:tcW w:w="4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Default="00134E5C" w:rsidP="00134E5C">
            <w:pPr>
              <w:jc w:val="center"/>
            </w:pPr>
            <w:r w:rsidRPr="00156FD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2FEF8C" wp14:editId="23058ED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160020</wp:posOffset>
                      </wp:positionV>
                      <wp:extent cx="209550" cy="190500"/>
                      <wp:effectExtent l="19050" t="1905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49C5E0" id="Rectangle 13" o:spid="_x0000_s1026" style="position:absolute;margin-left:-.35pt;margin-top:12.6pt;width:16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EC7807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255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595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982,5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demand</w:t>
            </w:r>
            <w:proofErr w:type="spellEnd"/>
          </w:p>
        </w:tc>
      </w:tr>
      <w:tr w:rsidR="00134E5C" w:rsidRPr="00D44757" w:rsidTr="00134E5C">
        <w:trPr>
          <w:trHeight w:val="391"/>
          <w:jc w:val="center"/>
        </w:trPr>
        <w:tc>
          <w:tcPr>
            <w:tcW w:w="121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SeV</w:t>
            </w:r>
            <w:proofErr w:type="spellEnd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 clearance</w:t>
            </w:r>
          </w:p>
        </w:tc>
        <w:tc>
          <w:tcPr>
            <w:tcW w:w="4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Default="00134E5C" w:rsidP="00134E5C">
            <w:pPr>
              <w:jc w:val="center"/>
            </w:pPr>
            <w:r w:rsidRPr="00156FD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2FEF8C" wp14:editId="23058ED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30480</wp:posOffset>
                      </wp:positionV>
                      <wp:extent cx="209550" cy="190500"/>
                      <wp:effectExtent l="19050" t="1905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4BDC8B" id="Rectangle 14" o:spid="_x0000_s1026" style="position:absolute;margin-left:-.35pt;margin-top:2.4pt;width:16.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EC7807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119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178,5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demand</w:t>
            </w:r>
            <w:proofErr w:type="spellEnd"/>
          </w:p>
        </w:tc>
      </w:tr>
      <w:tr w:rsidR="00134E5C" w:rsidRPr="00D44757" w:rsidTr="00134E5C">
        <w:trPr>
          <w:trHeight w:val="415"/>
          <w:jc w:val="center"/>
        </w:trPr>
        <w:tc>
          <w:tcPr>
            <w:tcW w:w="121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hPSC</w:t>
            </w:r>
            <w:proofErr w:type="spellEnd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Genetic</w:t>
            </w:r>
            <w:proofErr w:type="spellEnd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4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Default="00A24A70" w:rsidP="00134E5C">
            <w:pPr>
              <w:jc w:val="center"/>
            </w:pPr>
            <w:r w:rsidRPr="00156FD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0E2767" wp14:editId="280A6A2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43180</wp:posOffset>
                      </wp:positionV>
                      <wp:extent cx="209550" cy="190500"/>
                      <wp:effectExtent l="19050" t="1905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89AECF" id="Rectangle 15" o:spid="_x0000_s1026" style="position:absolute;margin-left:.35pt;margin-top:3.4pt;width:16.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EC7807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72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168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262,5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demand</w:t>
            </w:r>
            <w:proofErr w:type="spellEnd"/>
          </w:p>
        </w:tc>
      </w:tr>
      <w:tr w:rsidR="00A24A70" w:rsidRPr="00D44757" w:rsidTr="00134E5C">
        <w:trPr>
          <w:trHeight w:val="415"/>
          <w:jc w:val="center"/>
        </w:trPr>
        <w:tc>
          <w:tcPr>
            <w:tcW w:w="121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A70" w:rsidRPr="00D44757" w:rsidRDefault="00A24A70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A70" w:rsidRPr="00D44757" w:rsidRDefault="00A24A70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A70" w:rsidRPr="00A24A70" w:rsidRDefault="00A24A70" w:rsidP="00134E5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24A70">
              <w:rPr>
                <w:rFonts w:asciiTheme="majorHAnsi" w:hAnsiTheme="majorHAnsi" w:cstheme="majorHAnsi"/>
                <w:color w:val="FF0000"/>
                <w:sz w:val="21"/>
                <w:szCs w:val="21"/>
                <w:shd w:val="clear" w:color="auto" w:fill="FFFFFF"/>
              </w:rPr>
              <w:t>Embryoid</w:t>
            </w:r>
            <w:proofErr w:type="spellEnd"/>
            <w:r w:rsidRPr="00A24A70">
              <w:rPr>
                <w:rFonts w:asciiTheme="majorHAnsi" w:hAnsiTheme="majorHAnsi" w:cstheme="majorHAnsi"/>
                <w:color w:val="FF0000"/>
                <w:sz w:val="21"/>
                <w:szCs w:val="21"/>
                <w:shd w:val="clear" w:color="auto" w:fill="FFFFFF"/>
              </w:rPr>
              <w:t xml:space="preserve"> body formation</w:t>
            </w:r>
          </w:p>
        </w:tc>
        <w:tc>
          <w:tcPr>
            <w:tcW w:w="4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A70" w:rsidRPr="00156FDA" w:rsidRDefault="00A24A70" w:rsidP="00134E5C">
            <w:pPr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156FD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A6ADD7" wp14:editId="7A67E43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33655</wp:posOffset>
                      </wp:positionV>
                      <wp:extent cx="209550" cy="190500"/>
                      <wp:effectExtent l="19050" t="1905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086279" id="Rectangle 2" o:spid="_x0000_s1026" style="position:absolute;margin-left:1.05pt;margin-top:2.65pt;width:16.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A70" w:rsidRPr="00A24A70" w:rsidRDefault="00A24A70" w:rsidP="00134E5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A24A7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78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A70" w:rsidRPr="00A24A70" w:rsidRDefault="00A24A70" w:rsidP="00134E5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A24A7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182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A70" w:rsidRPr="00134E5C" w:rsidRDefault="00A24A70" w:rsidP="00134E5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77BDC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273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A70" w:rsidRPr="00D44757" w:rsidRDefault="00A24A70" w:rsidP="00134E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demand</w:t>
            </w:r>
            <w:proofErr w:type="spellEnd"/>
          </w:p>
        </w:tc>
      </w:tr>
      <w:tr w:rsidR="00134E5C" w:rsidRPr="00D44757" w:rsidTr="00134E5C">
        <w:trPr>
          <w:trHeight w:val="424"/>
          <w:jc w:val="center"/>
        </w:trPr>
        <w:tc>
          <w:tcPr>
            <w:tcW w:w="121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Trilineage</w:t>
            </w:r>
            <w:proofErr w:type="spellEnd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differentiation</w:t>
            </w:r>
            <w:proofErr w:type="spellEnd"/>
          </w:p>
        </w:tc>
        <w:tc>
          <w:tcPr>
            <w:tcW w:w="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Default="00134E5C" w:rsidP="00134E5C">
            <w:pPr>
              <w:jc w:val="center"/>
            </w:pPr>
            <w:r w:rsidRPr="00156FD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2FEF8C" wp14:editId="23058ED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31750</wp:posOffset>
                      </wp:positionV>
                      <wp:extent cx="209550" cy="190500"/>
                      <wp:effectExtent l="19050" t="1905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38EFD0" id="Rectangle 16" o:spid="_x0000_s1026" style="position:absolute;margin-left:-.35pt;margin-top:2.5pt;width:16.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EC7807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81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189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demand</w:t>
            </w:r>
            <w:proofErr w:type="spellEnd"/>
          </w:p>
        </w:tc>
      </w:tr>
      <w:tr w:rsidR="00134E5C" w:rsidRPr="00D44757" w:rsidTr="00134E5C">
        <w:trPr>
          <w:trHeight w:val="690"/>
          <w:jc w:val="center"/>
        </w:trPr>
        <w:tc>
          <w:tcPr>
            <w:tcW w:w="121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MODULE 3</w:t>
            </w:r>
          </w:p>
        </w:tc>
        <w:tc>
          <w:tcPr>
            <w:tcW w:w="184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34E5C" w:rsidRPr="00D44757" w:rsidRDefault="00134E5C" w:rsidP="00134E5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Specific</w:t>
            </w:r>
            <w:proofErr w:type="spellEnd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 services ***</w:t>
            </w:r>
          </w:p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PBMC isolation and freezing (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Ficoll</w:t>
            </w:r>
            <w:proofErr w:type="spellEnd"/>
            <w:r w:rsidRPr="00D44757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)</w:t>
            </w:r>
          </w:p>
        </w:tc>
        <w:tc>
          <w:tcPr>
            <w:tcW w:w="4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710F3E" w:rsidRDefault="00134E5C" w:rsidP="00134E5C">
            <w:pPr>
              <w:jc w:val="center"/>
              <w:rPr>
                <w:lang w:val="en-CA"/>
              </w:rPr>
            </w:pPr>
            <w:r w:rsidRPr="00156FD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2FEF8C" wp14:editId="23058ED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165735</wp:posOffset>
                      </wp:positionV>
                      <wp:extent cx="209550" cy="190500"/>
                      <wp:effectExtent l="19050" t="1905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0F656D" id="Rectangle 17" o:spid="_x0000_s1026" style="position:absolute;margin-left:-.35pt;margin-top:13.05pt;width:16.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593DE1" w:rsidRDefault="00EC7807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593DE1" w:rsidRDefault="00D72CEA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22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593DE1" w:rsidRDefault="00D72CEA" w:rsidP="00134E5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52,5</w:t>
            </w:r>
          </w:p>
        </w:tc>
        <w:tc>
          <w:tcPr>
            <w:tcW w:w="13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demand</w:t>
            </w:r>
            <w:proofErr w:type="spellEnd"/>
          </w:p>
        </w:tc>
      </w:tr>
      <w:tr w:rsidR="00134E5C" w:rsidRPr="00D44757" w:rsidTr="00134E5C">
        <w:trPr>
          <w:trHeight w:val="384"/>
          <w:jc w:val="center"/>
        </w:trPr>
        <w:tc>
          <w:tcPr>
            <w:tcW w:w="121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Mycoplasma Test</w:t>
            </w:r>
          </w:p>
        </w:tc>
        <w:tc>
          <w:tcPr>
            <w:tcW w:w="4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Default="00134E5C" w:rsidP="00134E5C">
            <w:pPr>
              <w:jc w:val="center"/>
            </w:pPr>
            <w:r w:rsidRPr="00156FD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2FEF8C" wp14:editId="23058ED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28575</wp:posOffset>
                      </wp:positionV>
                      <wp:extent cx="209550" cy="190500"/>
                      <wp:effectExtent l="19050" t="1905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44D362" id="Rectangle 18" o:spid="_x0000_s1026" style="position:absolute;margin-left:-.35pt;margin-top:2.25pt;width:16.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EC7807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</w:t>
            </w:r>
          </w:p>
        </w:tc>
        <w:tc>
          <w:tcPr>
            <w:tcW w:w="122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3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demand</w:t>
            </w:r>
            <w:proofErr w:type="spellEnd"/>
          </w:p>
        </w:tc>
      </w:tr>
      <w:tr w:rsidR="00134E5C" w:rsidRPr="00D44757" w:rsidTr="00134E5C">
        <w:trPr>
          <w:trHeight w:val="690"/>
          <w:jc w:val="center"/>
        </w:trPr>
        <w:tc>
          <w:tcPr>
            <w:tcW w:w="121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iPSC expansion and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freezing</w:t>
            </w:r>
            <w:proofErr w:type="spellEnd"/>
          </w:p>
        </w:tc>
        <w:tc>
          <w:tcPr>
            <w:tcW w:w="4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Default="00134E5C" w:rsidP="00134E5C">
            <w:pPr>
              <w:jc w:val="center"/>
            </w:pPr>
            <w:r w:rsidRPr="00156FD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D2FEF8C" wp14:editId="23058ED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163830</wp:posOffset>
                      </wp:positionV>
                      <wp:extent cx="209550" cy="190500"/>
                      <wp:effectExtent l="19050" t="1905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20F18E" id="Rectangle 19" o:spid="_x0000_s1026" style="position:absolute;margin-left:-.35pt;margin-top:12.9pt;width:16.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EC7807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350</w:t>
            </w:r>
          </w:p>
        </w:tc>
        <w:tc>
          <w:tcPr>
            <w:tcW w:w="122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367,5</w:t>
            </w:r>
          </w:p>
        </w:tc>
        <w:tc>
          <w:tcPr>
            <w:tcW w:w="13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demand</w:t>
            </w:r>
            <w:proofErr w:type="spellEnd"/>
          </w:p>
        </w:tc>
      </w:tr>
      <w:tr w:rsidR="00134E5C" w:rsidRPr="00D44757" w:rsidTr="00134E5C">
        <w:trPr>
          <w:trHeight w:val="372"/>
          <w:jc w:val="center"/>
        </w:trPr>
        <w:tc>
          <w:tcPr>
            <w:tcW w:w="121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iPSC basic culture training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Default="00134E5C" w:rsidP="00134E5C">
            <w:pPr>
              <w:jc w:val="center"/>
            </w:pPr>
            <w:r w:rsidRPr="00156FD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2FEF8C" wp14:editId="23058ED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25400</wp:posOffset>
                      </wp:positionV>
                      <wp:extent cx="209550" cy="190500"/>
                      <wp:effectExtent l="19050" t="1905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7BAA9F" id="Rectangle 20" o:spid="_x0000_s1026" style="position:absolute;margin-left:-.35pt;margin-top:2pt;width:16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EC7807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140</w:t>
            </w:r>
          </w:p>
        </w:tc>
        <w:tc>
          <w:tcPr>
            <w:tcW w:w="122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134E5C" w:rsidRDefault="00D72CEA" w:rsidP="00134E5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demand</w:t>
            </w:r>
            <w:proofErr w:type="spellEnd"/>
          </w:p>
        </w:tc>
      </w:tr>
      <w:tr w:rsidR="00134E5C" w:rsidRPr="00D44757" w:rsidTr="00134E5C">
        <w:trPr>
          <w:trHeight w:val="364"/>
          <w:jc w:val="center"/>
        </w:trPr>
        <w:tc>
          <w:tcPr>
            <w:tcW w:w="121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iPSC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differentiation</w:t>
            </w:r>
            <w:proofErr w:type="spellEnd"/>
          </w:p>
        </w:tc>
        <w:tc>
          <w:tcPr>
            <w:tcW w:w="4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172401" wp14:editId="45CD19D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209550" cy="190500"/>
                      <wp:effectExtent l="19050" t="1905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4AF1D6" id="Rectangle 10" o:spid="_x0000_s1026" style="position:absolute;margin-left:-.35pt;margin-top:1.45pt;width:16.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5131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5C" w:rsidRPr="00D44757" w:rsidRDefault="00134E5C" w:rsidP="00134E5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757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proofErr w:type="spellStart"/>
            <w:r w:rsidRPr="00D44757">
              <w:rPr>
                <w:rFonts w:asciiTheme="majorHAnsi" w:hAnsiTheme="majorHAnsi" w:cstheme="majorHAnsi"/>
                <w:sz w:val="20"/>
                <w:szCs w:val="20"/>
              </w:rPr>
              <w:t>demand</w:t>
            </w:r>
            <w:proofErr w:type="spellEnd"/>
          </w:p>
        </w:tc>
      </w:tr>
    </w:tbl>
    <w:p w:rsidR="001F607D" w:rsidRDefault="001F607D" w:rsidP="001F607D">
      <w:pPr>
        <w:spacing w:after="0"/>
        <w:ind w:left="720"/>
        <w:rPr>
          <w:i/>
          <w:lang w:val="en-CA"/>
        </w:rPr>
      </w:pPr>
    </w:p>
    <w:p w:rsidR="006A0C6E" w:rsidRPr="00D44757" w:rsidRDefault="006A0C6E" w:rsidP="006A0C6E">
      <w:pPr>
        <w:rPr>
          <w:i/>
          <w:sz w:val="18"/>
          <w:szCs w:val="24"/>
          <w:lang w:val="en-CA"/>
        </w:rPr>
      </w:pPr>
      <w:bookmarkStart w:id="2" w:name="_gineqbmaum39" w:colFirst="0" w:colLast="0"/>
      <w:bookmarkEnd w:id="2"/>
      <w:r w:rsidRPr="00D44757">
        <w:rPr>
          <w:i/>
          <w:sz w:val="18"/>
          <w:szCs w:val="24"/>
          <w:lang w:val="en-CA"/>
        </w:rPr>
        <w:t>*  only for patient cells with a reported mutation - mutation-specific primer sets must be provided by the lab</w:t>
      </w:r>
    </w:p>
    <w:p w:rsidR="006A0C6E" w:rsidRPr="00D44757" w:rsidRDefault="00D21A61" w:rsidP="006A0C6E">
      <w:pPr>
        <w:rPr>
          <w:i/>
          <w:sz w:val="18"/>
          <w:szCs w:val="24"/>
          <w:lang w:val="en-CA"/>
        </w:rPr>
      </w:pPr>
      <w:r w:rsidRPr="00D44757">
        <w:rPr>
          <w:i/>
          <w:sz w:val="18"/>
          <w:szCs w:val="24"/>
          <w:lang w:val="en-CA"/>
        </w:rPr>
        <w:t>** F</w:t>
      </w:r>
      <w:r w:rsidR="006A0C6E" w:rsidRPr="00D44757">
        <w:rPr>
          <w:i/>
          <w:sz w:val="18"/>
          <w:szCs w:val="24"/>
          <w:lang w:val="en-CA"/>
        </w:rPr>
        <w:t xml:space="preserve">or 2 clones, extra fees are applied for additional clones </w:t>
      </w:r>
    </w:p>
    <w:p w:rsidR="00D21A61" w:rsidRPr="00D44757" w:rsidRDefault="00D21A61" w:rsidP="006A0C6E">
      <w:pPr>
        <w:rPr>
          <w:i/>
          <w:sz w:val="18"/>
          <w:szCs w:val="24"/>
          <w:lang w:val="en-CA"/>
        </w:rPr>
      </w:pPr>
      <w:r w:rsidRPr="00D44757">
        <w:rPr>
          <w:i/>
          <w:sz w:val="18"/>
          <w:szCs w:val="24"/>
          <w:lang w:val="en-CA"/>
        </w:rPr>
        <w:t>*** For one sample</w:t>
      </w:r>
    </w:p>
    <w:p w:rsidR="00D21A61" w:rsidRDefault="006A0C6E">
      <w:pPr>
        <w:rPr>
          <w:i/>
          <w:sz w:val="18"/>
          <w:szCs w:val="24"/>
          <w:lang w:val="en-CA"/>
        </w:rPr>
      </w:pPr>
      <w:r w:rsidRPr="00D44757">
        <w:rPr>
          <w:i/>
          <w:sz w:val="18"/>
          <w:szCs w:val="24"/>
          <w:lang w:val="en-CA"/>
        </w:rPr>
        <w:t xml:space="preserve"> </w:t>
      </w:r>
      <w:r w:rsidR="00110637">
        <w:rPr>
          <w:i/>
          <w:sz w:val="18"/>
          <w:szCs w:val="24"/>
          <w:lang w:val="en-CA"/>
        </w:rPr>
        <w:t xml:space="preserve">Ϯ </w:t>
      </w:r>
      <w:r w:rsidR="00710F3E">
        <w:rPr>
          <w:i/>
          <w:sz w:val="18"/>
          <w:szCs w:val="24"/>
          <w:lang w:val="en-CA"/>
        </w:rPr>
        <w:t>70</w:t>
      </w:r>
      <w:r w:rsidR="000070F3" w:rsidRPr="00D44757">
        <w:rPr>
          <w:i/>
          <w:sz w:val="18"/>
          <w:szCs w:val="24"/>
          <w:lang w:val="en-CA"/>
        </w:rPr>
        <w:t xml:space="preserve">% off for </w:t>
      </w:r>
      <w:proofErr w:type="spellStart"/>
      <w:r w:rsidR="000070F3" w:rsidRPr="00D44757">
        <w:rPr>
          <w:i/>
          <w:sz w:val="18"/>
          <w:szCs w:val="24"/>
          <w:lang w:val="en-CA"/>
        </w:rPr>
        <w:t>hemato</w:t>
      </w:r>
      <w:proofErr w:type="spellEnd"/>
      <w:r w:rsidR="000070F3" w:rsidRPr="00D44757">
        <w:rPr>
          <w:i/>
          <w:sz w:val="18"/>
          <w:szCs w:val="24"/>
          <w:lang w:val="en-CA"/>
        </w:rPr>
        <w:t>-oncology projects</w:t>
      </w:r>
      <w:r w:rsidR="00110637">
        <w:rPr>
          <w:i/>
          <w:sz w:val="18"/>
          <w:szCs w:val="24"/>
          <w:lang w:val="en-CA"/>
        </w:rPr>
        <w:t xml:space="preserve"> (included)</w:t>
      </w:r>
    </w:p>
    <w:p w:rsidR="00110637" w:rsidRPr="00D44757" w:rsidRDefault="00110637">
      <w:pPr>
        <w:rPr>
          <w:i/>
          <w:sz w:val="18"/>
          <w:szCs w:val="24"/>
          <w:lang w:val="en-CA"/>
        </w:rPr>
      </w:pPr>
      <w:r>
        <w:rPr>
          <w:i/>
          <w:sz w:val="18"/>
          <w:szCs w:val="24"/>
          <w:lang w:val="en-CA"/>
        </w:rPr>
        <w:t xml:space="preserve">Ϯ </w:t>
      </w:r>
      <w:proofErr w:type="spellStart"/>
      <w:r>
        <w:rPr>
          <w:i/>
          <w:sz w:val="18"/>
          <w:szCs w:val="24"/>
          <w:lang w:val="en-CA"/>
        </w:rPr>
        <w:t>Ϯ</w:t>
      </w:r>
      <w:proofErr w:type="spellEnd"/>
      <w:r>
        <w:rPr>
          <w:i/>
          <w:sz w:val="18"/>
          <w:szCs w:val="24"/>
          <w:lang w:val="en-CA"/>
        </w:rPr>
        <w:t xml:space="preserve"> 30% off for CHUSJ PI (included)</w:t>
      </w:r>
    </w:p>
    <w:p w:rsidR="006A0C6E" w:rsidRPr="00D44757" w:rsidRDefault="00D21A61">
      <w:pPr>
        <w:rPr>
          <w:b/>
          <w:sz w:val="18"/>
          <w:szCs w:val="24"/>
          <w:lang w:val="en-CA"/>
        </w:rPr>
      </w:pPr>
      <w:r w:rsidRPr="00D44757">
        <w:rPr>
          <w:i/>
          <w:sz w:val="18"/>
          <w:szCs w:val="24"/>
          <w:lang w:val="en-CA"/>
        </w:rPr>
        <w:t>500$ OFF</w:t>
      </w:r>
      <w:r w:rsidR="000070F3" w:rsidRPr="00D44757">
        <w:rPr>
          <w:i/>
          <w:sz w:val="18"/>
          <w:szCs w:val="24"/>
          <w:lang w:val="en-CA"/>
        </w:rPr>
        <w:t xml:space="preserve"> for researchers members of le </w:t>
      </w:r>
      <w:proofErr w:type="spellStart"/>
      <w:r w:rsidR="000070F3" w:rsidRPr="00D44757">
        <w:rPr>
          <w:i/>
          <w:sz w:val="18"/>
          <w:szCs w:val="24"/>
          <w:lang w:val="en-CA"/>
        </w:rPr>
        <w:t>résea</w:t>
      </w:r>
      <w:r w:rsidRPr="00D44757">
        <w:rPr>
          <w:i/>
          <w:sz w:val="18"/>
          <w:szCs w:val="24"/>
          <w:lang w:val="en-CA"/>
        </w:rPr>
        <w:t>u</w:t>
      </w:r>
      <w:proofErr w:type="spellEnd"/>
      <w:r w:rsidRPr="00D44757">
        <w:rPr>
          <w:i/>
          <w:sz w:val="18"/>
          <w:szCs w:val="24"/>
          <w:lang w:val="en-CA"/>
        </w:rPr>
        <w:t xml:space="preserve"> </w:t>
      </w:r>
      <w:proofErr w:type="spellStart"/>
      <w:r w:rsidRPr="00D44757">
        <w:rPr>
          <w:i/>
          <w:sz w:val="18"/>
          <w:szCs w:val="24"/>
          <w:lang w:val="en-CA"/>
        </w:rPr>
        <w:t>ThéCell</w:t>
      </w:r>
      <w:bookmarkStart w:id="3" w:name="_8jch7vno6x44" w:colFirst="0" w:colLast="0"/>
      <w:bookmarkEnd w:id="3"/>
      <w:proofErr w:type="spellEnd"/>
      <w:r w:rsidR="00110637">
        <w:rPr>
          <w:i/>
          <w:sz w:val="18"/>
          <w:szCs w:val="24"/>
          <w:lang w:val="en-CA"/>
        </w:rPr>
        <w:t xml:space="preserve"> (250$/project and maximum/year)</w:t>
      </w:r>
    </w:p>
    <w:p w:rsidR="00EF0CFD" w:rsidRDefault="00EF0CFD">
      <w:pPr>
        <w:rPr>
          <w:b/>
          <w:sz w:val="24"/>
          <w:szCs w:val="24"/>
          <w:lang w:val="en-CA"/>
        </w:rPr>
      </w:pPr>
    </w:p>
    <w:p w:rsidR="00624585" w:rsidRDefault="00624585">
      <w:pPr>
        <w:rPr>
          <w:b/>
          <w:sz w:val="24"/>
          <w:szCs w:val="24"/>
          <w:lang w:val="en-CA"/>
        </w:rPr>
      </w:pPr>
    </w:p>
    <w:p w:rsidR="00624585" w:rsidRDefault="00624585">
      <w:pPr>
        <w:rPr>
          <w:b/>
          <w:sz w:val="24"/>
          <w:szCs w:val="24"/>
          <w:lang w:val="en-CA"/>
        </w:rPr>
      </w:pPr>
    </w:p>
    <w:p w:rsidR="00624585" w:rsidRDefault="00624585">
      <w:pPr>
        <w:rPr>
          <w:b/>
          <w:sz w:val="24"/>
          <w:szCs w:val="24"/>
          <w:lang w:val="en-CA"/>
        </w:rPr>
      </w:pPr>
    </w:p>
    <w:p w:rsidR="00624585" w:rsidRDefault="00624585">
      <w:pPr>
        <w:rPr>
          <w:b/>
          <w:sz w:val="24"/>
          <w:szCs w:val="24"/>
          <w:lang w:val="en-CA"/>
        </w:rPr>
      </w:pPr>
    </w:p>
    <w:p w:rsidR="00624585" w:rsidRDefault="00624585">
      <w:pPr>
        <w:rPr>
          <w:b/>
          <w:sz w:val="24"/>
          <w:szCs w:val="24"/>
          <w:lang w:val="en-CA"/>
        </w:rPr>
      </w:pPr>
    </w:p>
    <w:p w:rsidR="00624585" w:rsidRPr="000070F3" w:rsidRDefault="00624585">
      <w:pPr>
        <w:rPr>
          <w:b/>
          <w:sz w:val="24"/>
          <w:szCs w:val="24"/>
          <w:lang w:val="en-CA"/>
        </w:rPr>
      </w:pPr>
    </w:p>
    <w:sectPr w:rsidR="00624585" w:rsidRPr="000070F3" w:rsidSect="00261DB4">
      <w:pgSz w:w="12240" w:h="15840"/>
      <w:pgMar w:top="567" w:right="758" w:bottom="142" w:left="99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2F2B"/>
    <w:multiLevelType w:val="multilevel"/>
    <w:tmpl w:val="74B24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A80327"/>
    <w:multiLevelType w:val="multilevel"/>
    <w:tmpl w:val="39328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805B1D"/>
    <w:multiLevelType w:val="multilevel"/>
    <w:tmpl w:val="45AC5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FD"/>
    <w:rsid w:val="000070F3"/>
    <w:rsid w:val="000B2FBA"/>
    <w:rsid w:val="000F4B75"/>
    <w:rsid w:val="000F7FC4"/>
    <w:rsid w:val="00110637"/>
    <w:rsid w:val="001170FB"/>
    <w:rsid w:val="00134E5C"/>
    <w:rsid w:val="001455CC"/>
    <w:rsid w:val="00166E56"/>
    <w:rsid w:val="00172178"/>
    <w:rsid w:val="00177BDC"/>
    <w:rsid w:val="001C7C57"/>
    <w:rsid w:val="001D3B4E"/>
    <w:rsid w:val="001F607D"/>
    <w:rsid w:val="00207C32"/>
    <w:rsid w:val="00250428"/>
    <w:rsid w:val="00261DB4"/>
    <w:rsid w:val="003B01BC"/>
    <w:rsid w:val="00495D32"/>
    <w:rsid w:val="00593DE1"/>
    <w:rsid w:val="005D4629"/>
    <w:rsid w:val="00624585"/>
    <w:rsid w:val="006427C6"/>
    <w:rsid w:val="00657AC2"/>
    <w:rsid w:val="00694F1B"/>
    <w:rsid w:val="006A0C6E"/>
    <w:rsid w:val="006C018B"/>
    <w:rsid w:val="0070115D"/>
    <w:rsid w:val="00710F3E"/>
    <w:rsid w:val="00717050"/>
    <w:rsid w:val="00856466"/>
    <w:rsid w:val="00877D21"/>
    <w:rsid w:val="00942AE3"/>
    <w:rsid w:val="009E309D"/>
    <w:rsid w:val="00A24A70"/>
    <w:rsid w:val="00A35B94"/>
    <w:rsid w:val="00A94380"/>
    <w:rsid w:val="00AA3012"/>
    <w:rsid w:val="00B55335"/>
    <w:rsid w:val="00C51C06"/>
    <w:rsid w:val="00CF7EE0"/>
    <w:rsid w:val="00D21A61"/>
    <w:rsid w:val="00D44757"/>
    <w:rsid w:val="00D72CEA"/>
    <w:rsid w:val="00D76D96"/>
    <w:rsid w:val="00E354CB"/>
    <w:rsid w:val="00EC62E2"/>
    <w:rsid w:val="00EC7807"/>
    <w:rsid w:val="00ED02D5"/>
    <w:rsid w:val="00EF0CFD"/>
    <w:rsid w:val="00F0220A"/>
    <w:rsid w:val="00F66904"/>
    <w:rsid w:val="00F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F4698-ECF3-467D-A449-20F527C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E75B5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lledutableau">
    <w:name w:val="Table Grid"/>
    <w:basedOn w:val="TableauNormal"/>
    <w:uiPriority w:val="39"/>
    <w:rsid w:val="0020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4B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301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recherche CHU Sainte-Justine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Basma Fattouma Benabdallah</dc:creator>
  <cp:lastModifiedBy>Loraine Gresseau</cp:lastModifiedBy>
  <cp:revision>2</cp:revision>
  <cp:lastPrinted>2022-12-16T17:47:00Z</cp:lastPrinted>
  <dcterms:created xsi:type="dcterms:W3CDTF">2023-04-18T18:22:00Z</dcterms:created>
  <dcterms:modified xsi:type="dcterms:W3CDTF">2023-04-18T18:22:00Z</dcterms:modified>
</cp:coreProperties>
</file>